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4F51" w14:textId="77777777"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14:paraId="5049B06A" w14:textId="77777777"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14:paraId="3601B21E" w14:textId="774B6555" w:rsidR="00DB38C2" w:rsidRPr="0099124C" w:rsidRDefault="0099124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9124C">
        <w:rPr>
          <w:rFonts w:ascii="Times New Roman" w:hAnsi="Times New Roman"/>
          <w:b/>
          <w:bCs/>
          <w:sz w:val="32"/>
          <w:szCs w:val="32"/>
        </w:rPr>
        <w:t xml:space="preserve">WIDER WORLD </w:t>
      </w:r>
      <w:r w:rsidR="009A6AC7">
        <w:rPr>
          <w:rFonts w:ascii="Times New Roman" w:hAnsi="Times New Roman"/>
          <w:b/>
          <w:bCs/>
          <w:sz w:val="32"/>
          <w:szCs w:val="32"/>
        </w:rPr>
        <w:t>2ND EDITION</w:t>
      </w:r>
    </w:p>
    <w:p w14:paraId="7A1AFA0B" w14:textId="77777777"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14:paraId="77F76D55" w14:textId="77777777" w:rsidR="0099124C" w:rsidRDefault="0099124C">
      <w:pPr>
        <w:rPr>
          <w:b/>
          <w:bCs/>
          <w:sz w:val="28"/>
          <w:szCs w:val="28"/>
        </w:rPr>
      </w:pPr>
    </w:p>
    <w:p w14:paraId="6A2A4119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14:paraId="72105996" w14:textId="77777777"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7849B2D8" w14:textId="77777777"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3E5F0347" w14:textId="77777777" w:rsidR="00DB38C2" w:rsidRPr="0099124C" w:rsidRDefault="0099124C">
      <w:r w:rsidRPr="0099124C">
        <w:t>Výuka cizích jazyků si tedy klade dva hlavní cíle:</w:t>
      </w:r>
    </w:p>
    <w:p w14:paraId="5E0D898B" w14:textId="77777777"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48626FAA" w14:textId="77777777"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14:paraId="0362A241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14:paraId="79F754C0" w14:textId="77777777"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14:paraId="207B5259" w14:textId="77777777" w:rsidR="00DB38C2" w:rsidRPr="0099124C" w:rsidRDefault="0099124C">
      <w:r w:rsidRPr="0099124C">
        <w:t>Vyučující se orientuje na:</w:t>
      </w:r>
    </w:p>
    <w:p w14:paraId="3612D8E7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14:paraId="0C17F515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0E21CDF8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14:paraId="41E7646E" w14:textId="77777777" w:rsidR="0099124C" w:rsidRDefault="0099124C">
      <w:pPr>
        <w:rPr>
          <w:b/>
          <w:bCs/>
          <w:sz w:val="28"/>
          <w:szCs w:val="28"/>
        </w:rPr>
      </w:pPr>
    </w:p>
    <w:p w14:paraId="6504B8C9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lastRenderedPageBreak/>
        <w:t>Hodnocení výsledků žáků</w:t>
      </w:r>
      <w:r w:rsidRPr="0099124C">
        <w:rPr>
          <w:sz w:val="28"/>
          <w:szCs w:val="28"/>
        </w:rPr>
        <w:t xml:space="preserve"> </w:t>
      </w:r>
    </w:p>
    <w:p w14:paraId="0131D549" w14:textId="77777777" w:rsidR="00DB38C2" w:rsidRPr="0099124C" w:rsidRDefault="0099124C">
      <w:pPr>
        <w:jc w:val="both"/>
      </w:pPr>
      <w:r w:rsidRPr="0099124C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14:paraId="6FCFF1F6" w14:textId="77777777"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825D29" w14:textId="77777777"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14:paraId="7F3CB765" w14:textId="7792CC4B" w:rsidR="00DB38C2" w:rsidRPr="0099124C" w:rsidRDefault="0099124C">
      <w:pPr>
        <w:jc w:val="both"/>
      </w:pPr>
      <w:r w:rsidRPr="0099124C">
        <w:t>Učebnice Wider World</w:t>
      </w:r>
      <w:r w:rsidR="006A267B">
        <w:t xml:space="preserve"> 2nd Edition</w:t>
      </w:r>
      <w:r w:rsidRPr="0099124C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5754A529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14:paraId="6550FF51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6F5FB611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14:paraId="45D89CBE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14:paraId="2201F486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14:paraId="400E87CE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14:paraId="087CBC7C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14:paraId="3457A1F0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Revision a shrnuje slovní zásobu na konci každé lekce a v pracovním sešitě, vede je tak k pravidelné kontrole naučeného </w:t>
      </w:r>
    </w:p>
    <w:p w14:paraId="20EC3334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14:paraId="20752284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14:paraId="48B9E683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14:paraId="1ECD1126" w14:textId="77777777" w:rsidR="00DB38C2" w:rsidRPr="0099124C" w:rsidRDefault="0099124C">
      <w:pPr>
        <w:jc w:val="both"/>
      </w:pPr>
      <w:r w:rsidRPr="0099124C">
        <w:t xml:space="preserve">Žák: </w:t>
      </w:r>
    </w:p>
    <w:p w14:paraId="3C17A550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14:paraId="722DC4FA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14:paraId="60EA9FA2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14:paraId="23FAEA96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14:paraId="6C064313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14:paraId="47480DCA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lastRenderedPageBreak/>
        <w:t xml:space="preserve">využívá informační technologie k získávání informací a řešení úkolů, procvičování jazykových prostředků a dovedností </w:t>
      </w:r>
    </w:p>
    <w:p w14:paraId="3245C8CA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řešení problémů</w:t>
      </w:r>
    </w:p>
    <w:p w14:paraId="3A34AF05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22B3127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14:paraId="1E0972F2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14:paraId="6B8B7638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14:paraId="6043270C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14:paraId="0B3DD5FF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14:paraId="5E475AEC" w14:textId="77777777" w:rsidR="00DB38C2" w:rsidRPr="0099124C" w:rsidRDefault="00DB38C2">
      <w:pPr>
        <w:jc w:val="both"/>
      </w:pPr>
    </w:p>
    <w:p w14:paraId="7277EDEB" w14:textId="77777777" w:rsidR="00DB38C2" w:rsidRPr="0099124C" w:rsidRDefault="0099124C">
      <w:pPr>
        <w:jc w:val="both"/>
      </w:pPr>
      <w:r w:rsidRPr="0099124C">
        <w:t xml:space="preserve">Žák: </w:t>
      </w:r>
    </w:p>
    <w:p w14:paraId="7DEF3692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14:paraId="5D0D75F3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14:paraId="6872CF4E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14:paraId="1787CFFC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14:paraId="5042B88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14:paraId="2AAF20C4" w14:textId="77777777"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14:paraId="1B88B860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6716050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14:paraId="52CCBD2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14:paraId="13827869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14:paraId="0F5220C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14:paraId="5CC104FB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14:paraId="73E8E6F9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14:paraId="48F1DDD6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14:paraId="01D82C7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14:paraId="5D2F97C4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které vedou ke zpracování informace z různých zdrojů </w:t>
      </w:r>
    </w:p>
    <w:p w14:paraId="05DE2AA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3717EB9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při kterých žáci sdělují vytříděné a uspořádané informace o sobě, svých blízkých, svém okolí a svých zájmech v písemné a ústní podobě </w:t>
      </w:r>
    </w:p>
    <w:p w14:paraId="2BB6CBCA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14:paraId="1EB4D17D" w14:textId="77777777" w:rsidR="00DB38C2" w:rsidRPr="0099124C" w:rsidRDefault="0099124C">
      <w:pPr>
        <w:jc w:val="both"/>
      </w:pPr>
      <w:r w:rsidRPr="0099124C">
        <w:t xml:space="preserve">Žák: </w:t>
      </w:r>
    </w:p>
    <w:p w14:paraId="19D5585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14:paraId="28ABCB37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14:paraId="619FD83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14:paraId="4C37A581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14:paraId="0DD51DAF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14:paraId="43E0718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14:paraId="14712A28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14:paraId="546B04A4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289DE5B1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14:paraId="4C81702C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14:paraId="1CB91CA8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14:paraId="048D164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14:paraId="339B5816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14:paraId="698F1EBA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14:paraId="329AC48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14:paraId="767130CC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14:paraId="6F69FB31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14:paraId="4FD67505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14:paraId="71542225" w14:textId="77777777" w:rsidR="00DB38C2" w:rsidRPr="0099124C" w:rsidRDefault="0099124C">
      <w:pPr>
        <w:jc w:val="both"/>
      </w:pPr>
      <w:r w:rsidRPr="0099124C">
        <w:t xml:space="preserve">Žák: </w:t>
      </w:r>
    </w:p>
    <w:p w14:paraId="43AEE3C5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14:paraId="2764E000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sebekriticky vyhodnocuje dosažené výsledky a pokrok, přijímá radu a kritiku  </w:t>
      </w:r>
    </w:p>
    <w:p w14:paraId="63F214E6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14:paraId="59189E89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14:paraId="2086C596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14:paraId="6D56E0D5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nepodléhá předsudkům a stereotypům v přístupu k jiným lidem a kulturám  </w:t>
      </w:r>
    </w:p>
    <w:p w14:paraId="38FC4750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14:paraId="41488C53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73C11D7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14:paraId="768515BB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14:paraId="6A9FA2B6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14:paraId="09322305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14:paraId="637636CE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14:paraId="49215B52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14:paraId="1FB93481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14:paraId="1F1FF8EE" w14:textId="77777777" w:rsidR="00DB38C2" w:rsidRPr="0099124C" w:rsidRDefault="0099124C">
      <w:pPr>
        <w:jc w:val="both"/>
      </w:pPr>
      <w:r w:rsidRPr="0099124C">
        <w:t xml:space="preserve">Žák: </w:t>
      </w:r>
    </w:p>
    <w:p w14:paraId="289D818D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14:paraId="3D7FD5D0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14:paraId="6C3A735D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14:paraId="196898B8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14:paraId="5CB78DE7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08CBC69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14:paraId="0C8D4E8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14:paraId="2409ED6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14:paraId="2BE46A6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14:paraId="74D27B7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14:paraId="49D71E6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14:paraId="5CB55836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14:paraId="3405FBD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14:paraId="649A3F7D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0C8291F4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14:paraId="0825F491" w14:textId="77777777" w:rsidR="00DB38C2" w:rsidRPr="0099124C" w:rsidRDefault="0099124C">
      <w:pPr>
        <w:jc w:val="both"/>
      </w:pPr>
      <w:r w:rsidRPr="0099124C">
        <w:t xml:space="preserve">Žák: </w:t>
      </w:r>
    </w:p>
    <w:p w14:paraId="3324179F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14:paraId="0AAB0A67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je veden k rekapitulaci svých nabytých vědomostí na konci každé lekce </w:t>
      </w:r>
    </w:p>
    <w:p w14:paraId="5EBACA83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14:paraId="3EF7ED2A" w14:textId="77777777"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14:paraId="48523B79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14:paraId="15C07B48" w14:textId="77777777" w:rsidR="00DB38C2" w:rsidRPr="0099124C" w:rsidRDefault="0099124C">
      <w:pPr>
        <w:jc w:val="both"/>
      </w:pPr>
      <w:r w:rsidRPr="0099124C">
        <w:t xml:space="preserve">Žák:  </w:t>
      </w:r>
    </w:p>
    <w:p w14:paraId="14464955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14:paraId="677802FD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14:paraId="02179E32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14:paraId="5F1CA86C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69762348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14:paraId="74346F26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14:paraId="1A98F786" w14:textId="77777777" w:rsidR="00DB38C2" w:rsidRPr="0099124C" w:rsidRDefault="0099124C">
      <w:pPr>
        <w:jc w:val="both"/>
      </w:pPr>
      <w:r w:rsidRPr="0099124C">
        <w:t xml:space="preserve">Žák: </w:t>
      </w:r>
    </w:p>
    <w:p w14:paraId="795C86C0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14:paraId="6DAA60FE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14:paraId="3C57EA2F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14:paraId="13BFD4E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14:paraId="41588FB8" w14:textId="77777777" w:rsidR="00DB38C2" w:rsidRPr="0099124C" w:rsidRDefault="0099124C">
      <w:pPr>
        <w:jc w:val="both"/>
      </w:pPr>
      <w:r w:rsidRPr="0099124C">
        <w:t xml:space="preserve">Žák: </w:t>
      </w:r>
    </w:p>
    <w:p w14:paraId="7D8E56D6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58A65D81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lastRenderedPageBreak/>
        <w:t xml:space="preserve">využívá on-line učebnice a testy pro domácí samostudium </w:t>
      </w:r>
    </w:p>
    <w:p w14:paraId="015E112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14:paraId="10C5DA1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14:paraId="114C900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14:paraId="413E428F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14:paraId="0C8C3A43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14:paraId="7AA3D116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14:paraId="79993465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občanská nauka </w:t>
      </w:r>
    </w:p>
    <w:p w14:paraId="057C0D31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14:paraId="0312C614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14:paraId="0245A65D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14:paraId="450C0100" w14:textId="77777777" w:rsidR="00DB38C2" w:rsidRPr="0099124C" w:rsidRDefault="00DB38C2">
      <w:pPr>
        <w:outlineLvl w:val="0"/>
        <w:rPr>
          <w:b/>
          <w:bCs/>
        </w:rPr>
      </w:pPr>
    </w:p>
    <w:p w14:paraId="788F24D9" w14:textId="0DD5DD87" w:rsidR="00DB38C2" w:rsidRPr="0099124C" w:rsidRDefault="0099124C">
      <w:pPr>
        <w:outlineLvl w:val="0"/>
      </w:pPr>
      <w:r w:rsidRPr="0099124C">
        <w:rPr>
          <w:b/>
          <w:bCs/>
        </w:rPr>
        <w:t>Učebnice</w:t>
      </w:r>
      <w:r w:rsidRPr="006A7F9A">
        <w:rPr>
          <w:b/>
          <w:bCs/>
        </w:rPr>
        <w:t xml:space="preserve">: </w:t>
      </w:r>
      <w:r w:rsidR="009A6AC7" w:rsidRPr="006A7F9A">
        <w:t>Wider World 2nd Edition Level 2</w:t>
      </w:r>
    </w:p>
    <w:p w14:paraId="268598D0" w14:textId="77777777"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A2</w:t>
      </w:r>
    </w:p>
    <w:p w14:paraId="6E442054" w14:textId="77777777" w:rsidR="00DB38C2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A2+</w:t>
      </w:r>
    </w:p>
    <w:p w14:paraId="7ADE5050" w14:textId="77777777"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14:paraId="3DBC17AE" w14:textId="77777777"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14:paraId="73E5498C" w14:textId="77777777"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14:paraId="3E4369CF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14:paraId="3B3EFE0B" w14:textId="77777777" w:rsidR="00DB38C2" w:rsidRPr="0099124C" w:rsidRDefault="0099124C">
      <w:r w:rsidRPr="0099124C">
        <w:t xml:space="preserve">žák </w:t>
      </w:r>
    </w:p>
    <w:p w14:paraId="7AA4CFA6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14:paraId="1FBF037A" w14:textId="77777777"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>CJ-9-1-02 rozumí obsahu jednoduché a zřetelně vyslovované promluvy či konverzace, kte</w:t>
      </w:r>
      <w:r w:rsidRPr="009A6AC7">
        <w:rPr>
          <w:b/>
          <w:bCs/>
          <w:i/>
          <w:iCs/>
          <w:color w:val="auto"/>
        </w:rPr>
        <w:t xml:space="preserve">rá </w:t>
      </w:r>
      <w:r w:rsidRPr="0099124C">
        <w:rPr>
          <w:b/>
          <w:bCs/>
          <w:i/>
          <w:iCs/>
        </w:rPr>
        <w:t xml:space="preserve">se týká osvojovaných témat </w:t>
      </w:r>
    </w:p>
    <w:p w14:paraId="7DF50FA5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14:paraId="3D663337" w14:textId="77777777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 xml:space="preserve">anketa o médiích  </w:t>
      </w:r>
    </w:p>
    <w:p w14:paraId="14C78BA4" w14:textId="77777777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>dialog o charakteru lidí</w:t>
      </w:r>
    </w:p>
    <w:p w14:paraId="4644D111" w14:textId="0FA1F0E1" w:rsidR="00DB38C2" w:rsidRPr="006A7F9A" w:rsidRDefault="00B47FCC">
      <w:pPr>
        <w:pStyle w:val="Odstavecseseznamem"/>
        <w:numPr>
          <w:ilvl w:val="0"/>
          <w:numId w:val="40"/>
        </w:numPr>
      </w:pPr>
      <w:r w:rsidRPr="006A7F9A">
        <w:t>konverzace</w:t>
      </w:r>
      <w:r w:rsidR="0099124C" w:rsidRPr="006A7F9A">
        <w:t xml:space="preserve"> o domácích mazlíčcích </w:t>
      </w:r>
    </w:p>
    <w:p w14:paraId="591565BF" w14:textId="6135933C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 xml:space="preserve">pořad </w:t>
      </w:r>
      <w:r w:rsidR="00B47FCC" w:rsidRPr="006A7F9A">
        <w:t xml:space="preserve">v rádiu </w:t>
      </w:r>
      <w:r w:rsidRPr="006A7F9A">
        <w:t xml:space="preserve">o webových stránkách </w:t>
      </w:r>
    </w:p>
    <w:p w14:paraId="24ED31CC" w14:textId="77777777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 xml:space="preserve">anketa a základní informace o rodném městě (výlet do Keswick ve Velké Británii) </w:t>
      </w:r>
    </w:p>
    <w:p w14:paraId="3A9C17AE" w14:textId="77777777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lastRenderedPageBreak/>
        <w:t xml:space="preserve">konverzace o nemocích a symptomech </w:t>
      </w:r>
    </w:p>
    <w:p w14:paraId="11454D5F" w14:textId="1AE76E72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 xml:space="preserve">rozhovor </w:t>
      </w:r>
      <w:r w:rsidR="00B47FCC" w:rsidRPr="006A7F9A">
        <w:t xml:space="preserve">v rádiu </w:t>
      </w:r>
      <w:r w:rsidRPr="006A7F9A">
        <w:t xml:space="preserve">o spoření peněz </w:t>
      </w:r>
    </w:p>
    <w:p w14:paraId="2AB60337" w14:textId="426D5F7D" w:rsidR="00DB38C2" w:rsidRPr="006A7F9A" w:rsidRDefault="00DF1691">
      <w:pPr>
        <w:pStyle w:val="Odstavecseseznamem"/>
        <w:numPr>
          <w:ilvl w:val="0"/>
          <w:numId w:val="40"/>
        </w:numPr>
      </w:pPr>
      <w:r w:rsidRPr="006A7F9A">
        <w:t>podcast</w:t>
      </w:r>
      <w:r w:rsidR="0099124C" w:rsidRPr="006A7F9A">
        <w:t xml:space="preserve"> o neobvyklých školách a vzdělávání  </w:t>
      </w:r>
    </w:p>
    <w:p w14:paraId="23A61652" w14:textId="77777777" w:rsidR="00DB38C2" w:rsidRPr="006A7F9A" w:rsidRDefault="0099124C">
      <w:pPr>
        <w:pStyle w:val="Odstavecseseznamem"/>
        <w:numPr>
          <w:ilvl w:val="0"/>
          <w:numId w:val="40"/>
        </w:numPr>
      </w:pPr>
      <w:r w:rsidRPr="006A7F9A">
        <w:t xml:space="preserve">konverzace o venkovních aktivitách  </w:t>
      </w:r>
    </w:p>
    <w:p w14:paraId="35B30A40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14:paraId="309D1783" w14:textId="77777777" w:rsidR="00DB38C2" w:rsidRPr="0099124C" w:rsidRDefault="0099124C">
      <w:r w:rsidRPr="0099124C">
        <w:t xml:space="preserve">žák </w:t>
      </w:r>
    </w:p>
    <w:p w14:paraId="159BC366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14:paraId="13A3EC7C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14:paraId="12B40F04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CJ-9-2-03 vypráví jednoduchý příběh či událost; popíše osoby, místa a věci ze svého každodenního života </w:t>
      </w:r>
    </w:p>
    <w:p w14:paraId="20B0C840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14:paraId="38FEF0C7" w14:textId="39AA91E1" w:rsidR="00DB38C2" w:rsidRPr="006A7F9A" w:rsidRDefault="006572B5">
      <w:pPr>
        <w:pStyle w:val="Odstavecseseznamem"/>
        <w:numPr>
          <w:ilvl w:val="0"/>
          <w:numId w:val="42"/>
        </w:numPr>
        <w:spacing w:line="240" w:lineRule="auto"/>
      </w:pPr>
      <w:r w:rsidRPr="006A7F9A">
        <w:t>ptaní se na názor a reakce na něj</w:t>
      </w:r>
    </w:p>
    <w:p w14:paraId="2767DE9B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>sdělení osobních zpráv (novinek) a reakce na ně</w:t>
      </w:r>
    </w:p>
    <w:p w14:paraId="56D3B1C1" w14:textId="56B529F3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>vyjádření omluvy a reakce na n</w:t>
      </w:r>
      <w:r w:rsidR="006572B5" w:rsidRPr="006A7F9A">
        <w:t>i</w:t>
      </w:r>
      <w:r w:rsidRPr="006A7F9A">
        <w:t xml:space="preserve"> </w:t>
      </w:r>
    </w:p>
    <w:p w14:paraId="125723F7" w14:textId="12B9D11F" w:rsidR="00DB38C2" w:rsidRPr="006A7F9A" w:rsidRDefault="006572B5">
      <w:pPr>
        <w:pStyle w:val="Odstavecseseznamem"/>
        <w:numPr>
          <w:ilvl w:val="0"/>
          <w:numId w:val="42"/>
        </w:numPr>
        <w:spacing w:line="240" w:lineRule="auto"/>
      </w:pPr>
      <w:r w:rsidRPr="006A7F9A">
        <w:t>mluvení o problémech s technologií</w:t>
      </w:r>
    </w:p>
    <w:p w14:paraId="340B6EF5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 xml:space="preserve">rada – dotazování, poskytnutí a reakce na ni </w:t>
      </w:r>
    </w:p>
    <w:p w14:paraId="35AC77A2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 xml:space="preserve">zdravotní stav – dotazování, vyjádření a popis </w:t>
      </w:r>
    </w:p>
    <w:p w14:paraId="34765865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 xml:space="preserve">nakupování oblečení a jiného zboží  </w:t>
      </w:r>
    </w:p>
    <w:p w14:paraId="3B29ECAA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 xml:space="preserve">vyjádření pravděpodobnosti </w:t>
      </w:r>
    </w:p>
    <w:p w14:paraId="526904A8" w14:textId="77777777" w:rsidR="00DB38C2" w:rsidRPr="006A7F9A" w:rsidRDefault="0099124C">
      <w:pPr>
        <w:pStyle w:val="Odstavecseseznamem"/>
        <w:numPr>
          <w:ilvl w:val="0"/>
          <w:numId w:val="42"/>
        </w:numPr>
        <w:spacing w:line="240" w:lineRule="auto"/>
      </w:pPr>
      <w:r w:rsidRPr="006A7F9A">
        <w:t>dovolení – dotazování, vyjádření a reakce</w:t>
      </w:r>
    </w:p>
    <w:p w14:paraId="21E48523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ČTENÍ S POROZUMĚNÍM </w:t>
      </w:r>
    </w:p>
    <w:p w14:paraId="56D45CF7" w14:textId="77777777" w:rsidR="00DB38C2" w:rsidRPr="0099124C" w:rsidRDefault="0099124C">
      <w:r w:rsidRPr="0099124C">
        <w:t xml:space="preserve">žák </w:t>
      </w:r>
    </w:p>
    <w:p w14:paraId="2BFF53FC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14:paraId="7D45C5BB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CJ-9-3-02 rozumí krátkým a jednoduchým textům, vyhledá v nich požadované informace </w:t>
      </w:r>
    </w:p>
    <w:p w14:paraId="78BF994E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14:paraId="696947A2" w14:textId="0080B99A" w:rsidR="00DB38C2" w:rsidRPr="006A7F9A" w:rsidRDefault="0043567C">
      <w:pPr>
        <w:pStyle w:val="Odstavecseseznamem"/>
        <w:numPr>
          <w:ilvl w:val="0"/>
          <w:numId w:val="44"/>
        </w:numPr>
        <w:spacing w:line="240" w:lineRule="auto"/>
      </w:pPr>
      <w:r w:rsidRPr="006A7F9A">
        <w:t>blog o kulturních zálibách</w:t>
      </w:r>
    </w:p>
    <w:p w14:paraId="06EE0D43" w14:textId="573E2D6A" w:rsidR="00DB38C2" w:rsidRPr="006A7F9A" w:rsidRDefault="00AE294B">
      <w:pPr>
        <w:pStyle w:val="Odstavecseseznamem"/>
        <w:numPr>
          <w:ilvl w:val="0"/>
          <w:numId w:val="44"/>
        </w:numPr>
        <w:spacing w:line="240" w:lineRule="auto"/>
      </w:pPr>
      <w:r w:rsidRPr="006A7F9A">
        <w:t>článek o rodinné dovolené</w:t>
      </w:r>
    </w:p>
    <w:p w14:paraId="757F7D08" w14:textId="1DA070CB" w:rsidR="00DB38C2" w:rsidRPr="006A7F9A" w:rsidRDefault="00AE294B">
      <w:pPr>
        <w:pStyle w:val="Odstavecseseznamem"/>
        <w:numPr>
          <w:ilvl w:val="0"/>
          <w:numId w:val="44"/>
        </w:numPr>
        <w:spacing w:line="240" w:lineRule="auto"/>
      </w:pPr>
      <w:r w:rsidRPr="006A7F9A">
        <w:t>blog o záchranném středisku pro zvířata</w:t>
      </w:r>
    </w:p>
    <w:p w14:paraId="36EC96DD" w14:textId="55275DC2" w:rsidR="00DB38C2" w:rsidRPr="006A7F9A" w:rsidRDefault="00AE294B">
      <w:pPr>
        <w:pStyle w:val="Odstavecseseznamem"/>
        <w:numPr>
          <w:ilvl w:val="0"/>
          <w:numId w:val="44"/>
        </w:numPr>
        <w:spacing w:line="240" w:lineRule="auto"/>
      </w:pPr>
      <w:r w:rsidRPr="006A7F9A">
        <w:t>zpráva</w:t>
      </w:r>
      <w:r w:rsidR="0099124C" w:rsidRPr="006A7F9A">
        <w:t xml:space="preserve"> o</w:t>
      </w:r>
      <w:r w:rsidRPr="006A7F9A">
        <w:t xml:space="preserve"> nových</w:t>
      </w:r>
      <w:r w:rsidR="0099124C" w:rsidRPr="006A7F9A">
        <w:t xml:space="preserve"> technologiích </w:t>
      </w:r>
    </w:p>
    <w:p w14:paraId="2D6478F9" w14:textId="2800115C" w:rsidR="00DB38C2" w:rsidRPr="006A7F9A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6A7F9A">
        <w:t xml:space="preserve">příběh o </w:t>
      </w:r>
      <w:r w:rsidR="00B54D93" w:rsidRPr="006A7F9A">
        <w:t>osobní zkušenosti (vypravování)</w:t>
      </w:r>
      <w:r w:rsidRPr="006A7F9A">
        <w:t xml:space="preserve"> </w:t>
      </w:r>
    </w:p>
    <w:p w14:paraId="0281B663" w14:textId="4A586A84" w:rsidR="00DB38C2" w:rsidRPr="006A7F9A" w:rsidRDefault="00B54D93">
      <w:pPr>
        <w:pStyle w:val="Odstavecseseznamem"/>
        <w:numPr>
          <w:ilvl w:val="0"/>
          <w:numId w:val="44"/>
        </w:numPr>
        <w:spacing w:line="240" w:lineRule="auto"/>
      </w:pPr>
      <w:r w:rsidRPr="006A7F9A">
        <w:t>dopis o spánku</w:t>
      </w:r>
    </w:p>
    <w:p w14:paraId="453EA3D8" w14:textId="6B7FAC22" w:rsidR="00DB38C2" w:rsidRPr="006A7F9A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6A7F9A">
        <w:t xml:space="preserve">článek o nákupních </w:t>
      </w:r>
      <w:r w:rsidR="00B54D93" w:rsidRPr="006A7F9A">
        <w:t>zvyklostech (nakupování šetrné k planetě)</w:t>
      </w:r>
      <w:r w:rsidRPr="006A7F9A">
        <w:t xml:space="preserve"> </w:t>
      </w:r>
    </w:p>
    <w:p w14:paraId="0F2071F0" w14:textId="26532382" w:rsidR="00DB38C2" w:rsidRPr="006A7F9A" w:rsidRDefault="0099124C">
      <w:pPr>
        <w:pStyle w:val="Odstavecseseznamem"/>
        <w:numPr>
          <w:ilvl w:val="0"/>
          <w:numId w:val="44"/>
        </w:numPr>
        <w:spacing w:line="240" w:lineRule="auto"/>
      </w:pPr>
      <w:r w:rsidRPr="006A7F9A">
        <w:lastRenderedPageBreak/>
        <w:t xml:space="preserve">článek o </w:t>
      </w:r>
      <w:r w:rsidR="00B54D93" w:rsidRPr="006A7F9A">
        <w:t>o teenagerských ambicích</w:t>
      </w:r>
    </w:p>
    <w:p w14:paraId="567D375F" w14:textId="7A20D3A8" w:rsidR="00DB38C2" w:rsidRPr="006A7F9A" w:rsidRDefault="0099124C" w:rsidP="00CB3F07">
      <w:pPr>
        <w:pStyle w:val="Odstavecseseznamem"/>
        <w:numPr>
          <w:ilvl w:val="0"/>
          <w:numId w:val="44"/>
        </w:numPr>
        <w:spacing w:line="240" w:lineRule="auto"/>
      </w:pPr>
      <w:r w:rsidRPr="006A7F9A">
        <w:t xml:space="preserve">skutečný příběh o </w:t>
      </w:r>
      <w:r w:rsidR="00B54D93" w:rsidRPr="006A7F9A">
        <w:t>dospívající cestovatelce</w:t>
      </w:r>
      <w:r w:rsidRPr="006A7F9A">
        <w:t xml:space="preserve"> </w:t>
      </w:r>
    </w:p>
    <w:p w14:paraId="1CC213AD" w14:textId="77777777"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14:paraId="5C79975B" w14:textId="77777777" w:rsidR="00DB38C2" w:rsidRPr="0099124C" w:rsidRDefault="0099124C">
      <w:r w:rsidRPr="0099124C">
        <w:t xml:space="preserve">žák </w:t>
      </w:r>
    </w:p>
    <w:p w14:paraId="3FB07126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CJ-9-4-01 vyplní základní údaje o sobě ve formuláři </w:t>
      </w:r>
    </w:p>
    <w:p w14:paraId="6EF198A4" w14:textId="77777777" w:rsidR="00DB38C2" w:rsidRPr="0099124C" w:rsidRDefault="0099124C">
      <w:pPr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14:paraId="4579C39D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9124C">
        <w:rPr>
          <w:b/>
          <w:bCs/>
          <w:i/>
          <w:iCs/>
        </w:rPr>
        <w:t xml:space="preserve">CJ-9-4-03 reaguje na jednoduché písemné sdělení </w:t>
      </w:r>
    </w:p>
    <w:p w14:paraId="6B523792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14:paraId="4C2ADE90" w14:textId="022CC26F" w:rsidR="00DB38C2" w:rsidRPr="006A7F9A" w:rsidRDefault="0099124C">
      <w:pPr>
        <w:pStyle w:val="Odstavecseseznamem"/>
        <w:numPr>
          <w:ilvl w:val="0"/>
          <w:numId w:val="46"/>
        </w:numPr>
      </w:pPr>
      <w:r w:rsidRPr="006A7F9A">
        <w:t xml:space="preserve">představení sebe na webových stránkách </w:t>
      </w:r>
      <w:r w:rsidR="00BA6157" w:rsidRPr="006A7F9A">
        <w:t>či sociálních sítích</w:t>
      </w:r>
    </w:p>
    <w:p w14:paraId="4F56AB8F" w14:textId="6CF284FF" w:rsidR="00BA6157" w:rsidRPr="006A7F9A" w:rsidRDefault="00BA6157">
      <w:pPr>
        <w:pStyle w:val="Odstavecseseznamem"/>
        <w:numPr>
          <w:ilvl w:val="0"/>
          <w:numId w:val="46"/>
        </w:numPr>
      </w:pPr>
      <w:r w:rsidRPr="006A7F9A">
        <w:t>poloformální e-mail – časové předložky</w:t>
      </w:r>
    </w:p>
    <w:p w14:paraId="23A92457" w14:textId="793F967E" w:rsidR="00DB38C2" w:rsidRPr="006A7F9A" w:rsidRDefault="00BA6157" w:rsidP="0099124C">
      <w:pPr>
        <w:pStyle w:val="Odstavecseseznamem"/>
        <w:numPr>
          <w:ilvl w:val="0"/>
          <w:numId w:val="48"/>
        </w:numPr>
      </w:pPr>
      <w:r w:rsidRPr="006A7F9A">
        <w:t>příspěvek na blog o výjimečné vzpomínce</w:t>
      </w:r>
    </w:p>
    <w:p w14:paraId="41983764" w14:textId="1613E941" w:rsidR="00BA6157" w:rsidRPr="006A7F9A" w:rsidRDefault="00BA6157" w:rsidP="0099124C">
      <w:pPr>
        <w:pStyle w:val="Odstavecseseznamem"/>
        <w:numPr>
          <w:ilvl w:val="0"/>
          <w:numId w:val="48"/>
        </w:numPr>
      </w:pPr>
      <w:r w:rsidRPr="006A7F9A">
        <w:t>recenze minizařízení, hry nebo aplikace</w:t>
      </w:r>
    </w:p>
    <w:p w14:paraId="3A707D2E" w14:textId="77777777" w:rsidR="00AE6C76" w:rsidRPr="006A7F9A" w:rsidRDefault="00AE6C76" w:rsidP="00AE6C76">
      <w:pPr>
        <w:pStyle w:val="Odstavecseseznamem"/>
        <w:numPr>
          <w:ilvl w:val="0"/>
          <w:numId w:val="48"/>
        </w:numPr>
      </w:pPr>
      <w:r w:rsidRPr="006A7F9A">
        <w:t>neformální e-mail kamarádovi o svém novém domově</w:t>
      </w:r>
    </w:p>
    <w:p w14:paraId="1DA8C80F" w14:textId="3F668205" w:rsidR="00AE6C76" w:rsidRPr="006A7F9A" w:rsidRDefault="00AE6C76" w:rsidP="0099124C">
      <w:pPr>
        <w:pStyle w:val="Odstavecseseznamem"/>
        <w:numPr>
          <w:ilvl w:val="0"/>
          <w:numId w:val="48"/>
        </w:numPr>
      </w:pPr>
      <w:r w:rsidRPr="006A7F9A">
        <w:t xml:space="preserve">vyprávění na téma </w:t>
      </w:r>
      <w:r w:rsidR="00B545BA">
        <w:t>„</w:t>
      </w:r>
      <w:r w:rsidRPr="006A7F9A">
        <w:t>Nezapomenutelný den</w:t>
      </w:r>
      <w:r w:rsidR="00B545BA">
        <w:t>“</w:t>
      </w:r>
    </w:p>
    <w:p w14:paraId="00F882E2" w14:textId="2B551AB1" w:rsidR="00DB38C2" w:rsidRPr="006A7F9A" w:rsidRDefault="0099124C" w:rsidP="0099124C">
      <w:pPr>
        <w:pStyle w:val="Odstavecseseznamem"/>
        <w:numPr>
          <w:ilvl w:val="0"/>
          <w:numId w:val="52"/>
        </w:numPr>
      </w:pPr>
      <w:r w:rsidRPr="006A7F9A">
        <w:t xml:space="preserve">psaní zprávy/vzkazu – domluvení programu s kamarády </w:t>
      </w:r>
    </w:p>
    <w:p w14:paraId="605D5303" w14:textId="69033581" w:rsidR="00AE6C76" w:rsidRPr="006A7F9A" w:rsidRDefault="00AE6C76" w:rsidP="0099124C">
      <w:pPr>
        <w:pStyle w:val="Odstavecseseznamem"/>
        <w:numPr>
          <w:ilvl w:val="0"/>
          <w:numId w:val="52"/>
        </w:numPr>
      </w:pPr>
      <w:r w:rsidRPr="006A7F9A">
        <w:t>osobní představení při žádosti o letní brigádu</w:t>
      </w:r>
    </w:p>
    <w:p w14:paraId="58C1C429" w14:textId="4721233F" w:rsidR="00DB38C2" w:rsidRPr="006A7F9A" w:rsidRDefault="0099124C" w:rsidP="0099124C">
      <w:pPr>
        <w:pStyle w:val="Odstavecseseznamem"/>
        <w:numPr>
          <w:ilvl w:val="0"/>
          <w:numId w:val="54"/>
        </w:numPr>
      </w:pPr>
      <w:r w:rsidRPr="006A7F9A">
        <w:t xml:space="preserve">psaní </w:t>
      </w:r>
      <w:r w:rsidR="00AE6C76" w:rsidRPr="006A7F9A">
        <w:t>e-mailu</w:t>
      </w:r>
      <w:r w:rsidRPr="006A7F9A">
        <w:t xml:space="preserve"> z dovolené </w:t>
      </w:r>
    </w:p>
    <w:p w14:paraId="1C8F2B3F" w14:textId="77777777" w:rsidR="00DB38C2" w:rsidRPr="0099124C" w:rsidRDefault="00DB38C2">
      <w:pPr>
        <w:pStyle w:val="Odstavecseseznamem"/>
      </w:pPr>
    </w:p>
    <w:p w14:paraId="3B7AC05E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>Učivo</w:t>
      </w:r>
    </w:p>
    <w:p w14:paraId="6F329DA1" w14:textId="77777777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zvuková a grafická podoba jazyka 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14:paraId="03D60E45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výslovnosti a pravopisu podle lekcí: </w:t>
      </w:r>
    </w:p>
    <w:p w14:paraId="45EE2C61" w14:textId="77777777" w:rsidR="00DB38C2" w:rsidRPr="006A7F9A" w:rsidRDefault="0099124C" w:rsidP="0099124C">
      <w:pPr>
        <w:pStyle w:val="Odstavecseseznamem"/>
        <w:numPr>
          <w:ilvl w:val="0"/>
          <w:numId w:val="56"/>
        </w:numPr>
      </w:pPr>
      <w:r w:rsidRPr="006A7F9A">
        <w:t>výslovnost /i:/ a /ɪ/, pravopis sloves ve 3. osobě singuláru (přítomný čas prostý)</w:t>
      </w:r>
    </w:p>
    <w:p w14:paraId="5D2971BC" w14:textId="77777777" w:rsidR="00DB38C2" w:rsidRPr="006A7F9A" w:rsidRDefault="0099124C" w:rsidP="0099124C">
      <w:pPr>
        <w:pStyle w:val="Odstavecseseznamem"/>
        <w:numPr>
          <w:ilvl w:val="0"/>
          <w:numId w:val="56"/>
        </w:numPr>
      </w:pPr>
      <w:r w:rsidRPr="006A7F9A">
        <w:t>výslovnost /ᴂ/ a /e/, pravopis sloves s „-ing“ formou</w:t>
      </w:r>
    </w:p>
    <w:p w14:paraId="19FD13BD" w14:textId="1CB9C7DC" w:rsidR="00DB38C2" w:rsidRPr="006A7F9A" w:rsidRDefault="0099124C" w:rsidP="0099124C">
      <w:pPr>
        <w:pStyle w:val="Odstavecseseznamem"/>
        <w:numPr>
          <w:ilvl w:val="0"/>
          <w:numId w:val="56"/>
        </w:numPr>
      </w:pPr>
      <w:r w:rsidRPr="006A7F9A">
        <w:t xml:space="preserve">výslovnost samohlásek a dvojhlásek, přiřazování stejně znějících zvuků, pravopis minulého tvaru </w:t>
      </w:r>
      <w:r w:rsidR="004B793A" w:rsidRPr="006A7F9A">
        <w:t xml:space="preserve">pravidelných a nepravidelných </w:t>
      </w:r>
      <w:r w:rsidRPr="006A7F9A">
        <w:t>sloves</w:t>
      </w:r>
      <w:bookmarkEnd w:id="0"/>
    </w:p>
    <w:p w14:paraId="1CEAF65B" w14:textId="0C6E4899" w:rsidR="00DB38C2" w:rsidRPr="006A7F9A" w:rsidRDefault="0099124C" w:rsidP="0099124C">
      <w:pPr>
        <w:pStyle w:val="Odstavecseseznamem"/>
        <w:numPr>
          <w:ilvl w:val="0"/>
          <w:numId w:val="56"/>
        </w:numPr>
      </w:pPr>
      <w:bookmarkStart w:id="1" w:name="_Hlk6918545"/>
      <w:r w:rsidRPr="006A7F9A">
        <w:t xml:space="preserve">výslovnost /ə/, </w:t>
      </w:r>
      <w:bookmarkEnd w:id="1"/>
      <w:r w:rsidR="004B793A" w:rsidRPr="006A7F9A">
        <w:t>vazba „used to“</w:t>
      </w:r>
    </w:p>
    <w:p w14:paraId="7CF9B97A" w14:textId="7ABE6875" w:rsidR="00DB38C2" w:rsidRPr="006A7F9A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6A7F9A">
        <w:t>výslovnost samohlásek, rozpoznání rozdílného zvuku ve skupině podobně znějících slov</w:t>
      </w:r>
      <w:r w:rsidR="004B793A" w:rsidRPr="006A7F9A">
        <w:t>, pravidla psaní čárek ve vedlejší větě vztažné (ve srovnání s češtinou)</w:t>
      </w:r>
    </w:p>
    <w:p w14:paraId="134D74E9" w14:textId="77777777" w:rsidR="00DB38C2" w:rsidRPr="006A7F9A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6A7F9A">
        <w:t xml:space="preserve">výslovnost – písmena, která se v angličtině nevyslovují (silent letters) </w:t>
      </w:r>
    </w:p>
    <w:p w14:paraId="1D8ABE3A" w14:textId="77777777" w:rsidR="00DB38C2" w:rsidRPr="006A7F9A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6A7F9A">
        <w:lastRenderedPageBreak/>
        <w:t>výslovnost a rozeznávání zvuku /ə/, pravopis komparativu a superlativu adjektiv</w:t>
      </w:r>
    </w:p>
    <w:p w14:paraId="6EB077A8" w14:textId="77777777" w:rsidR="00DB38C2" w:rsidRPr="006A7F9A" w:rsidRDefault="0099124C" w:rsidP="0099124C">
      <w:pPr>
        <w:pStyle w:val="Odstavecseseznamem"/>
        <w:numPr>
          <w:ilvl w:val="0"/>
          <w:numId w:val="56"/>
        </w:numPr>
        <w:jc w:val="both"/>
      </w:pPr>
      <w:r w:rsidRPr="006A7F9A">
        <w:t>výslovnost /dᴣ/, /</w:t>
      </w:r>
      <w:r w:rsidRPr="006A7F9A">
        <w:rPr>
          <w:bCs/>
          <w:color w:val="auto"/>
        </w:rPr>
        <w:t>ʃ</w:t>
      </w:r>
      <w:r w:rsidRPr="006A7F9A">
        <w:rPr>
          <w:color w:val="auto"/>
        </w:rPr>
        <w:t>/ a /t</w:t>
      </w:r>
      <w:r w:rsidRPr="006A7F9A">
        <w:rPr>
          <w:bCs/>
          <w:color w:val="auto"/>
        </w:rPr>
        <w:t>ʃ</w:t>
      </w:r>
      <w:r w:rsidRPr="006A7F9A">
        <w:rPr>
          <w:color w:val="auto"/>
        </w:rPr>
        <w:t>/</w:t>
      </w:r>
    </w:p>
    <w:p w14:paraId="02EB57E7" w14:textId="77777777" w:rsidR="00DB38C2" w:rsidRPr="006A7F9A" w:rsidRDefault="0099124C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6A7F9A">
        <w:t xml:space="preserve">přízvuk ve slovech </w:t>
      </w:r>
    </w:p>
    <w:p w14:paraId="304E469D" w14:textId="77777777" w:rsidR="00CB3F07" w:rsidRDefault="00CB3F07">
      <w:pPr>
        <w:rPr>
          <w:b/>
          <w:bCs/>
          <w:i/>
          <w:iCs/>
        </w:rPr>
      </w:pPr>
    </w:p>
    <w:p w14:paraId="1997F3BD" w14:textId="5864DBBA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slovní zásoba – </w:t>
      </w:r>
      <w:r w:rsidRPr="0099124C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14:paraId="756E63B0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14:paraId="26F35977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>společenské aktivity, vyjádření preferencí</w:t>
      </w:r>
    </w:p>
    <w:p w14:paraId="60BBEDE4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>oblečení a vzhled, předložky času</w:t>
      </w:r>
    </w:p>
    <w:p w14:paraId="24A21E7E" w14:textId="25E986DB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 xml:space="preserve">zvířata, mazlíčci, </w:t>
      </w:r>
      <w:r w:rsidR="00AB72A5" w:rsidRPr="006A7F9A">
        <w:t>práce se zvířaty</w:t>
      </w:r>
      <w:r w:rsidRPr="006A7F9A">
        <w:t xml:space="preserve">   </w:t>
      </w:r>
    </w:p>
    <w:p w14:paraId="7A78995E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 xml:space="preserve">technologie, elektronické přístroje, počítače a příslušenství </w:t>
      </w:r>
    </w:p>
    <w:p w14:paraId="7FA0A3EE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>město, dům, předměty v domácnosti, domácí práce, předložky místa</w:t>
      </w:r>
    </w:p>
    <w:p w14:paraId="50BDDA2B" w14:textId="0AE747F1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 xml:space="preserve">tělo, úrazy a zranění, nemoci a symptomy, zdravý životní styl </w:t>
      </w:r>
    </w:p>
    <w:p w14:paraId="1E679571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>obchody, prodej zboží, obaly na zboží, peníze</w:t>
      </w:r>
    </w:p>
    <w:p w14:paraId="06DCC029" w14:textId="1F71BB3C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>lidé a jejich povolání, škola a vzdělávání</w:t>
      </w:r>
    </w:p>
    <w:p w14:paraId="5DC48988" w14:textId="77777777" w:rsidR="00DB38C2" w:rsidRPr="006A7F9A" w:rsidRDefault="0099124C" w:rsidP="0099124C">
      <w:pPr>
        <w:pStyle w:val="Odstavecseseznamem"/>
        <w:numPr>
          <w:ilvl w:val="0"/>
          <w:numId w:val="59"/>
        </w:numPr>
        <w:spacing w:line="240" w:lineRule="auto"/>
      </w:pPr>
      <w:r w:rsidRPr="006A7F9A">
        <w:t xml:space="preserve">cizí země, krajina a přírodní úkazy, venkovní aktivity a sportovní vybavení </w:t>
      </w:r>
    </w:p>
    <w:p w14:paraId="268FC5D7" w14:textId="77777777" w:rsidR="009A6AC7" w:rsidRDefault="009A6AC7">
      <w:pPr>
        <w:rPr>
          <w:b/>
          <w:bCs/>
          <w:i/>
          <w:iCs/>
        </w:rPr>
      </w:pPr>
    </w:p>
    <w:p w14:paraId="57DD1FCA" w14:textId="230C3667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>– 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14:paraId="59196C1C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14:paraId="3F55654F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 xml:space="preserve">kultura </w:t>
      </w:r>
    </w:p>
    <w:p w14:paraId="4A1C5A32" w14:textId="02A24231" w:rsidR="00DB38C2" w:rsidRPr="006A7F9A" w:rsidRDefault="00AA0C39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>lidé a jejich osobnosti</w:t>
      </w:r>
    </w:p>
    <w:p w14:paraId="3CBD097B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 xml:space="preserve">zvířata </w:t>
      </w:r>
    </w:p>
    <w:p w14:paraId="3B217AF1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 xml:space="preserve">nové technologie </w:t>
      </w:r>
    </w:p>
    <w:p w14:paraId="0E763F6D" w14:textId="0E91D6F7" w:rsidR="00DB38C2" w:rsidRPr="006A7F9A" w:rsidRDefault="00AA0C39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>moje místo</w:t>
      </w:r>
      <w:r w:rsidR="0099124C" w:rsidRPr="006A7F9A">
        <w:rPr>
          <w:lang w:val="cs-CZ"/>
        </w:rPr>
        <w:t xml:space="preserve">, moje město </w:t>
      </w:r>
    </w:p>
    <w:p w14:paraId="696C0433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>lidské tělo, zdraví a nemoci</w:t>
      </w:r>
    </w:p>
    <w:p w14:paraId="6FE9FCEE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>nakupování a obchody</w:t>
      </w:r>
    </w:p>
    <w:p w14:paraId="7E991F95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 xml:space="preserve">práce </w:t>
      </w:r>
    </w:p>
    <w:p w14:paraId="535D9156" w14:textId="77777777" w:rsidR="00DB38C2" w:rsidRPr="006A7F9A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6A7F9A">
        <w:rPr>
          <w:lang w:val="cs-CZ"/>
        </w:rPr>
        <w:t>příroda</w:t>
      </w:r>
    </w:p>
    <w:p w14:paraId="479D73F9" w14:textId="77777777" w:rsidR="00DB38C2" w:rsidRPr="0099124C" w:rsidRDefault="00DB38C2">
      <w:pPr>
        <w:pStyle w:val="Bezmezer"/>
        <w:rPr>
          <w:lang w:val="cs-CZ"/>
        </w:rPr>
      </w:pPr>
    </w:p>
    <w:p w14:paraId="7E76E83A" w14:textId="12D4AD39"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 xml:space="preserve">Konkrétní reálie zemí příslušných jazykových oblastí podle lekcí: </w:t>
      </w:r>
    </w:p>
    <w:p w14:paraId="32B7F1EE" w14:textId="1174623B" w:rsidR="00DB38C2" w:rsidRPr="006A7F9A" w:rsidRDefault="0099124C" w:rsidP="0099124C">
      <w:pPr>
        <w:pStyle w:val="Odstavecseseznamem"/>
        <w:numPr>
          <w:ilvl w:val="0"/>
          <w:numId w:val="63"/>
        </w:numPr>
        <w:jc w:val="both"/>
      </w:pPr>
      <w:r w:rsidRPr="006A7F9A">
        <w:lastRenderedPageBreak/>
        <w:t>různé druhy tance</w:t>
      </w:r>
      <w:r w:rsidR="00C538AF" w:rsidRPr="006A7F9A">
        <w:t xml:space="preserve"> z celého světa</w:t>
      </w:r>
    </w:p>
    <w:p w14:paraId="1D98496C" w14:textId="208753CB" w:rsidR="00DB38C2" w:rsidRPr="006A7F9A" w:rsidRDefault="0099124C" w:rsidP="001D11B5">
      <w:pPr>
        <w:pStyle w:val="Odstavecseseznamem"/>
        <w:numPr>
          <w:ilvl w:val="0"/>
          <w:numId w:val="46"/>
        </w:numPr>
        <w:jc w:val="both"/>
      </w:pPr>
      <w:r w:rsidRPr="006A7F9A">
        <w:t>typičtí domácí mazlíčci v různých zemích světa, dokument o divokých zvířatech</w:t>
      </w:r>
    </w:p>
    <w:p w14:paraId="634BD8E3" w14:textId="47F1CA1B" w:rsidR="00DB38C2" w:rsidRPr="006A7F9A" w:rsidRDefault="0099124C" w:rsidP="001D11B5">
      <w:pPr>
        <w:pStyle w:val="Odstavecseseznamem"/>
        <w:numPr>
          <w:ilvl w:val="0"/>
          <w:numId w:val="69"/>
        </w:numPr>
        <w:jc w:val="both"/>
      </w:pPr>
      <w:r w:rsidRPr="006A7F9A">
        <w:t>typické domy ve Velké Británií a jiných zemích světa</w:t>
      </w:r>
    </w:p>
    <w:p w14:paraId="0E2BB399" w14:textId="54961033" w:rsidR="00DB38C2" w:rsidRPr="006A7F9A" w:rsidRDefault="0099124C" w:rsidP="001D11B5">
      <w:pPr>
        <w:pStyle w:val="Odstavecseseznamem"/>
        <w:numPr>
          <w:ilvl w:val="0"/>
          <w:numId w:val="48"/>
        </w:numPr>
        <w:jc w:val="both"/>
      </w:pPr>
      <w:r w:rsidRPr="006A7F9A">
        <w:t xml:space="preserve">nakupování </w:t>
      </w:r>
      <w:r w:rsidR="001D11B5" w:rsidRPr="006A7F9A">
        <w:t>online/offline ve Velké Británii a jiných</w:t>
      </w:r>
      <w:r w:rsidRPr="006A7F9A">
        <w:t xml:space="preserve"> zemích světa </w:t>
      </w:r>
    </w:p>
    <w:p w14:paraId="0D62A01A" w14:textId="7872D2D8" w:rsidR="001D11B5" w:rsidRPr="006A7F9A" w:rsidRDefault="001D11B5" w:rsidP="001D11B5">
      <w:pPr>
        <w:ind w:left="360"/>
        <w:jc w:val="both"/>
      </w:pPr>
      <w:r w:rsidRPr="006A7F9A">
        <w:t>9.</w:t>
      </w:r>
      <w:r w:rsidRPr="006A7F9A">
        <w:tab/>
        <w:t>ohrožený podmořský svět napříč zeměkoulí</w:t>
      </w:r>
    </w:p>
    <w:p w14:paraId="3F7D1759" w14:textId="77777777" w:rsidR="001D11B5" w:rsidRPr="009B0A75" w:rsidRDefault="001D11B5" w:rsidP="001D11B5">
      <w:pPr>
        <w:jc w:val="both"/>
        <w:rPr>
          <w:u w:val="single"/>
        </w:rPr>
      </w:pPr>
      <w:r w:rsidRPr="009B0A75">
        <w:rPr>
          <w:u w:val="single"/>
        </w:rPr>
        <w:t>Konkrétní budoucí dovednosti dle lekcí:</w:t>
      </w:r>
    </w:p>
    <w:p w14:paraId="3CF58DCB" w14:textId="1EDF1581" w:rsidR="001D11B5" w:rsidRPr="006A7F9A" w:rsidRDefault="001D11B5" w:rsidP="007D3714">
      <w:pPr>
        <w:ind w:left="360"/>
        <w:jc w:val="both"/>
        <w:rPr>
          <w:color w:val="auto"/>
        </w:rPr>
      </w:pPr>
      <w:r w:rsidRPr="006A7F9A">
        <w:rPr>
          <w:color w:val="auto"/>
        </w:rPr>
        <w:t xml:space="preserve">2. </w:t>
      </w:r>
      <w:r w:rsidRPr="006A7F9A">
        <w:rPr>
          <w:color w:val="auto"/>
        </w:rPr>
        <w:tab/>
      </w:r>
      <w:r w:rsidR="00B0490F" w:rsidRPr="006A7F9A">
        <w:rPr>
          <w:color w:val="auto"/>
        </w:rPr>
        <w:t xml:space="preserve">porozumění zprávám a jejich souvislostem, aktivní naslouchání, </w:t>
      </w:r>
      <w:r w:rsidR="007D3714" w:rsidRPr="006A7F9A">
        <w:rPr>
          <w:color w:val="auto"/>
        </w:rPr>
        <w:t>porozumění cílům/účelům komunikace – komunikace</w:t>
      </w:r>
    </w:p>
    <w:p w14:paraId="0290BA05" w14:textId="2449FFF1" w:rsidR="007D3714" w:rsidRPr="00804FE2" w:rsidRDefault="007D3714" w:rsidP="00804FE2">
      <w:pPr>
        <w:pStyle w:val="Odstavecseseznamem"/>
        <w:numPr>
          <w:ilvl w:val="0"/>
          <w:numId w:val="46"/>
        </w:numPr>
        <w:jc w:val="both"/>
        <w:rPr>
          <w:color w:val="auto"/>
        </w:rPr>
      </w:pPr>
      <w:r w:rsidRPr="00804FE2">
        <w:rPr>
          <w:color w:val="auto"/>
        </w:rPr>
        <w:t>uplatňování etického uvažování při rozhodování v různých situacích, výběr vhodného obsahu při komunikaci či psaní zpráv – společenská odpovědnost</w:t>
      </w:r>
    </w:p>
    <w:p w14:paraId="3FD2C898" w14:textId="54C5A7EA" w:rsidR="001D11B5" w:rsidRPr="00804FE2" w:rsidRDefault="007D3714" w:rsidP="00804FE2">
      <w:pPr>
        <w:pStyle w:val="Odstavecseseznamem"/>
        <w:numPr>
          <w:ilvl w:val="0"/>
          <w:numId w:val="69"/>
        </w:numPr>
        <w:jc w:val="both"/>
        <w:rPr>
          <w:color w:val="auto"/>
        </w:rPr>
      </w:pPr>
      <w:r w:rsidRPr="00804FE2">
        <w:rPr>
          <w:color w:val="auto"/>
        </w:rPr>
        <w:t>zapojení se do skupinového dialogu o různých nápadech nebo názorech – spolupráce</w:t>
      </w:r>
    </w:p>
    <w:p w14:paraId="415D9DD7" w14:textId="2AB1E25D" w:rsidR="001D11B5" w:rsidRPr="006A7F9A" w:rsidRDefault="007D3714" w:rsidP="009A6AC7">
      <w:pPr>
        <w:pStyle w:val="Odstavecseseznamem"/>
        <w:numPr>
          <w:ilvl w:val="0"/>
          <w:numId w:val="68"/>
        </w:numPr>
        <w:jc w:val="both"/>
        <w:rPr>
          <w:color w:val="auto"/>
        </w:rPr>
      </w:pPr>
      <w:r w:rsidRPr="006A7F9A">
        <w:rPr>
          <w:color w:val="auto"/>
        </w:rPr>
        <w:t>argumentace – kritické myšlení</w:t>
      </w:r>
    </w:p>
    <w:p w14:paraId="645FCCA0" w14:textId="77777777" w:rsidR="007D3714" w:rsidRPr="006A7F9A" w:rsidRDefault="007D3714" w:rsidP="007D3714">
      <w:pPr>
        <w:jc w:val="both"/>
        <w:rPr>
          <w:color w:val="auto"/>
        </w:rPr>
      </w:pPr>
    </w:p>
    <w:p w14:paraId="0BE8CE21" w14:textId="097DFCF3" w:rsidR="001D11B5" w:rsidRPr="001D11B5" w:rsidRDefault="001D11B5" w:rsidP="009A6AC7">
      <w:pPr>
        <w:jc w:val="both"/>
        <w:rPr>
          <w:u w:val="single"/>
        </w:rPr>
      </w:pPr>
      <w:r w:rsidRPr="001D11B5">
        <w:rPr>
          <w:u w:val="single"/>
        </w:rPr>
        <w:t>Konkrétní mezipředmětová témata – CLIL:</w:t>
      </w:r>
    </w:p>
    <w:p w14:paraId="367DBD95" w14:textId="38AB13BA" w:rsidR="00DB38C2" w:rsidRDefault="001D11B5" w:rsidP="009A6AC7">
      <w:pPr>
        <w:jc w:val="both"/>
      </w:pPr>
      <w:r w:rsidRPr="006A7F9A">
        <w:t>L</w:t>
      </w:r>
      <w:r w:rsidR="0099124C" w:rsidRPr="006A7F9A">
        <w:t>iteratura – zvířata v</w:t>
      </w:r>
      <w:r w:rsidR="00C538AF" w:rsidRPr="006A7F9A">
        <w:t xml:space="preserve"> beletrii</w:t>
      </w:r>
      <w:r w:rsidR="0099124C" w:rsidRPr="006A7F9A">
        <w:t xml:space="preserve">, dějepis – </w:t>
      </w:r>
      <w:r w:rsidR="00C538AF" w:rsidRPr="006A7F9A">
        <w:t>Winter Palace v Petrohradu (Rusko)</w:t>
      </w:r>
      <w:r w:rsidR="0099124C" w:rsidRPr="006A7F9A">
        <w:t>, věda – antibiotika, geografie – národní park Yellowstone</w:t>
      </w:r>
      <w:r w:rsidRPr="006A7F9A">
        <w:t>.</w:t>
      </w:r>
    </w:p>
    <w:p w14:paraId="40681E3B" w14:textId="77777777" w:rsidR="001D11B5" w:rsidRPr="0099124C" w:rsidRDefault="001D11B5" w:rsidP="009A6AC7">
      <w:pPr>
        <w:jc w:val="both"/>
      </w:pPr>
    </w:p>
    <w:p w14:paraId="10DEDAA5" w14:textId="77777777" w:rsidR="00DB38C2" w:rsidRPr="0099124C" w:rsidRDefault="0099124C">
      <w:pPr>
        <w:rPr>
          <w:i/>
          <w:iCs/>
        </w:rPr>
      </w:pPr>
      <w:r w:rsidRPr="0099124C">
        <w:rPr>
          <w:b/>
          <w:bCs/>
          <w:i/>
          <w:iCs/>
        </w:rPr>
        <w:t xml:space="preserve">mluvnice – </w:t>
      </w:r>
      <w:r w:rsidRPr="0099124C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14:paraId="5076936E" w14:textId="77777777"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14:paraId="7002B23C" w14:textId="77777777" w:rsidR="00DB38C2" w:rsidRPr="0099124C" w:rsidRDefault="00DB38C2">
      <w:pPr>
        <w:pStyle w:val="Bezmezer"/>
        <w:rPr>
          <w:u w:val="single"/>
          <w:lang w:val="cs-CZ"/>
        </w:rPr>
      </w:pPr>
    </w:p>
    <w:p w14:paraId="327C8861" w14:textId="77777777" w:rsidR="00DB38C2" w:rsidRPr="006A7F9A" w:rsidRDefault="0099124C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přítomný čas prostý, adverbia času (frekvence)</w:t>
      </w:r>
    </w:p>
    <w:p w14:paraId="6E88D052" w14:textId="77777777" w:rsidR="00DB38C2" w:rsidRPr="006A7F9A" w:rsidRDefault="0099124C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přítomný čas průběhový, použití přítomného času prostého a průběhového</w:t>
      </w:r>
    </w:p>
    <w:p w14:paraId="11ACC6E3" w14:textId="2A49FEC2" w:rsidR="00DB38C2" w:rsidRPr="006A7F9A" w:rsidRDefault="0099124C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minulý čas prostý – pravideln</w:t>
      </w:r>
      <w:r w:rsidR="00C03BEB" w:rsidRPr="006A7F9A">
        <w:rPr>
          <w:lang w:val="cs-CZ"/>
        </w:rPr>
        <w:t>á</w:t>
      </w:r>
      <w:r w:rsidRPr="006A7F9A">
        <w:rPr>
          <w:lang w:val="cs-CZ"/>
        </w:rPr>
        <w:t xml:space="preserve"> </w:t>
      </w:r>
      <w:r w:rsidR="00C03BEB" w:rsidRPr="006A7F9A">
        <w:rPr>
          <w:lang w:val="cs-CZ"/>
        </w:rPr>
        <w:t xml:space="preserve">a nepravidelná </w:t>
      </w:r>
      <w:r w:rsidRPr="006A7F9A">
        <w:rPr>
          <w:lang w:val="cs-CZ"/>
        </w:rPr>
        <w:t>sloves</w:t>
      </w:r>
      <w:r w:rsidR="00C03BEB" w:rsidRPr="006A7F9A">
        <w:rPr>
          <w:lang w:val="cs-CZ"/>
        </w:rPr>
        <w:t>a (was/were“, „went“)</w:t>
      </w:r>
    </w:p>
    <w:p w14:paraId="70A7909E" w14:textId="2E0E46FB" w:rsidR="00C03BEB" w:rsidRPr="006A7F9A" w:rsidRDefault="00C03BEB" w:rsidP="00C03BEB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vazba „used to“, slovesné vazby s „</w:t>
      </w:r>
      <w:r w:rsidRPr="006A7F9A">
        <w:rPr>
          <w:i/>
          <w:iCs/>
          <w:lang w:val="cs-CZ"/>
        </w:rPr>
        <w:t>to</w:t>
      </w:r>
      <w:r w:rsidRPr="006A7F9A">
        <w:rPr>
          <w:lang w:val="cs-CZ"/>
        </w:rPr>
        <w:t>-infinitiv“ nebo „-</w:t>
      </w:r>
      <w:r w:rsidRPr="006A7F9A">
        <w:rPr>
          <w:i/>
          <w:iCs/>
          <w:lang w:val="cs-CZ"/>
        </w:rPr>
        <w:t>ing</w:t>
      </w:r>
      <w:r w:rsidRPr="006A7F9A">
        <w:rPr>
          <w:lang w:val="cs-CZ"/>
        </w:rPr>
        <w:t>“ formou, vedlejší věty vztažné</w:t>
      </w:r>
    </w:p>
    <w:p w14:paraId="17E5A7D0" w14:textId="6063A6BC" w:rsidR="00DC39EA" w:rsidRPr="006A7F9A" w:rsidRDefault="00DC39EA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určující vztažné věty, modální slovesa „can, have to, must“</w:t>
      </w:r>
    </w:p>
    <w:p w14:paraId="60AC316D" w14:textId="48F11E74" w:rsidR="00DC39EA" w:rsidRPr="006A7F9A" w:rsidRDefault="00DC39EA" w:rsidP="00DC39EA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ne/počitatelná substantiva, kvantifikátory, minulý prostý a průběhový čas</w:t>
      </w:r>
    </w:p>
    <w:p w14:paraId="1E36DFE4" w14:textId="77777777" w:rsidR="00AB72A5" w:rsidRPr="006A7F9A" w:rsidRDefault="00AB72A5" w:rsidP="00AB72A5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 xml:space="preserve">stupňování přídavných jmen a budoucí časy s „going to“ a přítomným časem průběhovým </w:t>
      </w:r>
    </w:p>
    <w:p w14:paraId="0D3B59F8" w14:textId="77777777" w:rsidR="00AB72A5" w:rsidRPr="006A7F9A" w:rsidRDefault="00AB72A5" w:rsidP="00AB72A5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budoucí časy s „will“, první podmínková věta, slovní vazby – adjektivum + předložka + sloveso s „ing“ formou</w:t>
      </w:r>
    </w:p>
    <w:p w14:paraId="59EC8F28" w14:textId="6C4EA4A5" w:rsidR="00DB38C2" w:rsidRPr="006A7F9A" w:rsidRDefault="00AB72A5" w:rsidP="00CB3F0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6A7F9A">
        <w:rPr>
          <w:lang w:val="cs-CZ"/>
        </w:rPr>
        <w:t>předpřítomný čas prostý</w:t>
      </w:r>
    </w:p>
    <w:sectPr w:rsidR="00DB38C2" w:rsidRPr="006A7F9A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03ED" w14:textId="77777777" w:rsidR="00130C4E" w:rsidRDefault="00130C4E">
      <w:pPr>
        <w:spacing w:after="0" w:line="240" w:lineRule="auto"/>
      </w:pPr>
      <w:r>
        <w:separator/>
      </w:r>
    </w:p>
  </w:endnote>
  <w:endnote w:type="continuationSeparator" w:id="0">
    <w:p w14:paraId="464391C2" w14:textId="77777777" w:rsidR="00130C4E" w:rsidRDefault="0013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D86F" w14:textId="77777777" w:rsidR="00DB38C2" w:rsidRDefault="00DB38C2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B5B9" w14:textId="77777777" w:rsidR="00130C4E" w:rsidRDefault="00130C4E">
      <w:pPr>
        <w:spacing w:after="0" w:line="240" w:lineRule="auto"/>
      </w:pPr>
      <w:r>
        <w:separator/>
      </w:r>
    </w:p>
  </w:footnote>
  <w:footnote w:type="continuationSeparator" w:id="0">
    <w:p w14:paraId="0210CB04" w14:textId="77777777" w:rsidR="00130C4E" w:rsidRDefault="0013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EE05" w14:textId="77777777" w:rsidR="00DB38C2" w:rsidRDefault="00DB38C2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4791640"/>
    <w:multiLevelType w:val="hybridMultilevel"/>
    <w:tmpl w:val="55B44B60"/>
    <w:numStyleLink w:val="Importovanstyl13"/>
  </w:abstractNum>
  <w:abstractNum w:abstractNumId="11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6F736E9"/>
    <w:multiLevelType w:val="hybridMultilevel"/>
    <w:tmpl w:val="D6A030BE"/>
    <w:numStyleLink w:val="Importovanstyl17"/>
  </w:abstractNum>
  <w:abstractNum w:abstractNumId="13" w15:restartNumberingAfterBreak="0">
    <w:nsid w:val="182F008C"/>
    <w:multiLevelType w:val="hybridMultilevel"/>
    <w:tmpl w:val="9D8C8D84"/>
    <w:numStyleLink w:val="Importovanstyl23"/>
  </w:abstractNum>
  <w:abstractNum w:abstractNumId="14" w15:restartNumberingAfterBreak="0">
    <w:nsid w:val="1BCA4351"/>
    <w:multiLevelType w:val="hybridMultilevel"/>
    <w:tmpl w:val="4670BFC4"/>
    <w:numStyleLink w:val="Importovanstyl1"/>
  </w:abstractNum>
  <w:abstractNum w:abstractNumId="15" w15:restartNumberingAfterBreak="0">
    <w:nsid w:val="1BFB14A1"/>
    <w:multiLevelType w:val="hybridMultilevel"/>
    <w:tmpl w:val="0088A7A2"/>
    <w:numStyleLink w:val="Importovanstyl6"/>
  </w:abstractNum>
  <w:abstractNum w:abstractNumId="16" w15:restartNumberingAfterBreak="0">
    <w:nsid w:val="1E65449C"/>
    <w:multiLevelType w:val="hybridMultilevel"/>
    <w:tmpl w:val="7E7CF764"/>
    <w:numStyleLink w:val="Importovanstyl25"/>
  </w:abstractNum>
  <w:abstractNum w:abstractNumId="17" w15:restartNumberingAfterBreak="0">
    <w:nsid w:val="1FBC331F"/>
    <w:multiLevelType w:val="hybridMultilevel"/>
    <w:tmpl w:val="A238EA48"/>
    <w:numStyleLink w:val="Importovanstyl32"/>
  </w:abstractNum>
  <w:abstractNum w:abstractNumId="18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02B3FD0"/>
    <w:multiLevelType w:val="hybridMultilevel"/>
    <w:tmpl w:val="24BC8CF8"/>
    <w:numStyleLink w:val="Importovanstyl7"/>
  </w:abstractNum>
  <w:abstractNum w:abstractNumId="20" w15:restartNumberingAfterBreak="0">
    <w:nsid w:val="21090B43"/>
    <w:multiLevelType w:val="hybridMultilevel"/>
    <w:tmpl w:val="902098D8"/>
    <w:numStyleLink w:val="Importovanstyl12"/>
  </w:abstractNum>
  <w:abstractNum w:abstractNumId="21" w15:restartNumberingAfterBreak="0">
    <w:nsid w:val="218C39C1"/>
    <w:multiLevelType w:val="hybridMultilevel"/>
    <w:tmpl w:val="C5A62236"/>
    <w:numStyleLink w:val="Importovanstyl4"/>
  </w:abstractNum>
  <w:abstractNum w:abstractNumId="22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5847831"/>
    <w:multiLevelType w:val="hybridMultilevel"/>
    <w:tmpl w:val="504C0684"/>
    <w:numStyleLink w:val="Importovanstyl18"/>
  </w:abstractNum>
  <w:abstractNum w:abstractNumId="26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0AD29DE"/>
    <w:multiLevelType w:val="hybridMultilevel"/>
    <w:tmpl w:val="E898D520"/>
    <w:numStyleLink w:val="Importovanstyl10"/>
  </w:abstractNum>
  <w:abstractNum w:abstractNumId="28" w15:restartNumberingAfterBreak="0">
    <w:nsid w:val="33BA204F"/>
    <w:multiLevelType w:val="hybridMultilevel"/>
    <w:tmpl w:val="596C0D6E"/>
    <w:numStyleLink w:val="Importovanstyl28"/>
  </w:abstractNum>
  <w:abstractNum w:abstractNumId="29" w15:restartNumberingAfterBreak="0">
    <w:nsid w:val="35F24A7A"/>
    <w:multiLevelType w:val="hybridMultilevel"/>
    <w:tmpl w:val="C05616FE"/>
    <w:numStyleLink w:val="Importovanstyl15"/>
  </w:abstractNum>
  <w:abstractNum w:abstractNumId="30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D0F2BF1"/>
    <w:multiLevelType w:val="hybridMultilevel"/>
    <w:tmpl w:val="8D604516"/>
    <w:numStyleLink w:val="Importovanstyl22"/>
  </w:abstractNum>
  <w:abstractNum w:abstractNumId="38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1510137"/>
    <w:multiLevelType w:val="hybridMultilevel"/>
    <w:tmpl w:val="B964E222"/>
    <w:numStyleLink w:val="Importovanstyl24"/>
  </w:abstractNum>
  <w:abstractNum w:abstractNumId="41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FA2C84"/>
    <w:multiLevelType w:val="hybridMultilevel"/>
    <w:tmpl w:val="EEA84312"/>
    <w:numStyleLink w:val="Importovanstyl31"/>
  </w:abstractNum>
  <w:abstractNum w:abstractNumId="47" w15:restartNumberingAfterBreak="0">
    <w:nsid w:val="56413B31"/>
    <w:multiLevelType w:val="hybridMultilevel"/>
    <w:tmpl w:val="8C5874D2"/>
    <w:numStyleLink w:val="Importovanstyl21"/>
  </w:abstractNum>
  <w:abstractNum w:abstractNumId="48" w15:restartNumberingAfterBreak="0">
    <w:nsid w:val="57924A07"/>
    <w:multiLevelType w:val="hybridMultilevel"/>
    <w:tmpl w:val="146CC562"/>
    <w:numStyleLink w:val="Importovanstyl19"/>
  </w:abstractNum>
  <w:abstractNum w:abstractNumId="49" w15:restartNumberingAfterBreak="0">
    <w:nsid w:val="5A095F06"/>
    <w:multiLevelType w:val="hybridMultilevel"/>
    <w:tmpl w:val="47526E78"/>
    <w:numStyleLink w:val="Importovanstyl2"/>
  </w:abstractNum>
  <w:abstractNum w:abstractNumId="50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B87018F"/>
    <w:multiLevelType w:val="hybridMultilevel"/>
    <w:tmpl w:val="F8C65D04"/>
    <w:numStyleLink w:val="Importovanstyl3"/>
  </w:abstractNum>
  <w:abstractNum w:abstractNumId="52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D781E9F"/>
    <w:multiLevelType w:val="hybridMultilevel"/>
    <w:tmpl w:val="666A7986"/>
    <w:numStyleLink w:val="Importovanstyl26"/>
  </w:abstractNum>
  <w:abstractNum w:abstractNumId="54" w15:restartNumberingAfterBreak="0">
    <w:nsid w:val="5E621E45"/>
    <w:multiLevelType w:val="hybridMultilevel"/>
    <w:tmpl w:val="F4F274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4733FA"/>
    <w:multiLevelType w:val="hybridMultilevel"/>
    <w:tmpl w:val="B964E222"/>
    <w:numStyleLink w:val="Importovanstyl24"/>
  </w:abstractNum>
  <w:abstractNum w:abstractNumId="56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3E17D1A"/>
    <w:multiLevelType w:val="hybridMultilevel"/>
    <w:tmpl w:val="B4C20494"/>
    <w:numStyleLink w:val="Importovanstyl11"/>
  </w:abstractNum>
  <w:abstractNum w:abstractNumId="58" w15:restartNumberingAfterBreak="0">
    <w:nsid w:val="66396019"/>
    <w:multiLevelType w:val="hybridMultilevel"/>
    <w:tmpl w:val="58985656"/>
    <w:numStyleLink w:val="Importovanstyl8"/>
  </w:abstractNum>
  <w:abstractNum w:abstractNumId="59" w15:restartNumberingAfterBreak="0">
    <w:nsid w:val="66FE5F6A"/>
    <w:multiLevelType w:val="hybridMultilevel"/>
    <w:tmpl w:val="1C44B770"/>
    <w:numStyleLink w:val="Importovanstyl14"/>
  </w:abstractNum>
  <w:abstractNum w:abstractNumId="60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E7B3BD9"/>
    <w:multiLevelType w:val="hybridMultilevel"/>
    <w:tmpl w:val="CFBCF9B6"/>
    <w:numStyleLink w:val="Importovanstyl20"/>
  </w:abstractNum>
  <w:abstractNum w:abstractNumId="62" w15:restartNumberingAfterBreak="0">
    <w:nsid w:val="72A151E1"/>
    <w:multiLevelType w:val="hybridMultilevel"/>
    <w:tmpl w:val="9CA86276"/>
    <w:numStyleLink w:val="Importovanstyl29"/>
  </w:abstractNum>
  <w:abstractNum w:abstractNumId="63" w15:restartNumberingAfterBreak="0">
    <w:nsid w:val="72D7658D"/>
    <w:multiLevelType w:val="hybridMultilevel"/>
    <w:tmpl w:val="CE88E6A2"/>
    <w:numStyleLink w:val="Importovanstyl9"/>
  </w:abstractNum>
  <w:abstractNum w:abstractNumId="64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67355">
    <w:abstractNumId w:val="35"/>
  </w:num>
  <w:num w:numId="2" w16cid:durableId="423960291">
    <w:abstractNumId w:val="14"/>
  </w:num>
  <w:num w:numId="3" w16cid:durableId="720904419">
    <w:abstractNumId w:val="64"/>
  </w:num>
  <w:num w:numId="4" w16cid:durableId="1985504325">
    <w:abstractNumId w:val="49"/>
  </w:num>
  <w:num w:numId="5" w16cid:durableId="221871092">
    <w:abstractNumId w:val="23"/>
  </w:num>
  <w:num w:numId="6" w16cid:durableId="2109692858">
    <w:abstractNumId w:val="51"/>
  </w:num>
  <w:num w:numId="7" w16cid:durableId="121467407">
    <w:abstractNumId w:val="8"/>
  </w:num>
  <w:num w:numId="8" w16cid:durableId="801920432">
    <w:abstractNumId w:val="21"/>
  </w:num>
  <w:num w:numId="9" w16cid:durableId="1564488784">
    <w:abstractNumId w:val="1"/>
  </w:num>
  <w:num w:numId="10" w16cid:durableId="1003437269">
    <w:abstractNumId w:val="6"/>
  </w:num>
  <w:num w:numId="11" w16cid:durableId="837427745">
    <w:abstractNumId w:val="65"/>
  </w:num>
  <w:num w:numId="12" w16cid:durableId="874345854">
    <w:abstractNumId w:val="15"/>
  </w:num>
  <w:num w:numId="13" w16cid:durableId="1950354159">
    <w:abstractNumId w:val="30"/>
  </w:num>
  <w:num w:numId="14" w16cid:durableId="366299692">
    <w:abstractNumId w:val="19"/>
  </w:num>
  <w:num w:numId="15" w16cid:durableId="2086417546">
    <w:abstractNumId w:val="3"/>
  </w:num>
  <w:num w:numId="16" w16cid:durableId="708451637">
    <w:abstractNumId w:val="58"/>
  </w:num>
  <w:num w:numId="17" w16cid:durableId="1344672691">
    <w:abstractNumId w:val="5"/>
  </w:num>
  <w:num w:numId="18" w16cid:durableId="1189640878">
    <w:abstractNumId w:val="63"/>
  </w:num>
  <w:num w:numId="19" w16cid:durableId="1621183066">
    <w:abstractNumId w:val="60"/>
  </w:num>
  <w:num w:numId="20" w16cid:durableId="731390261">
    <w:abstractNumId w:val="27"/>
  </w:num>
  <w:num w:numId="21" w16cid:durableId="1365865167">
    <w:abstractNumId w:val="24"/>
  </w:num>
  <w:num w:numId="22" w16cid:durableId="1186675676">
    <w:abstractNumId w:val="57"/>
  </w:num>
  <w:num w:numId="23" w16cid:durableId="1335719013">
    <w:abstractNumId w:val="31"/>
  </w:num>
  <w:num w:numId="24" w16cid:durableId="1611932548">
    <w:abstractNumId w:val="20"/>
  </w:num>
  <w:num w:numId="25" w16cid:durableId="740717340">
    <w:abstractNumId w:val="32"/>
  </w:num>
  <w:num w:numId="26" w16cid:durableId="1003434815">
    <w:abstractNumId w:val="10"/>
  </w:num>
  <w:num w:numId="27" w16cid:durableId="1088503279">
    <w:abstractNumId w:val="11"/>
  </w:num>
  <w:num w:numId="28" w16cid:durableId="809173498">
    <w:abstractNumId w:val="59"/>
  </w:num>
  <w:num w:numId="29" w16cid:durableId="1822308262">
    <w:abstractNumId w:val="52"/>
  </w:num>
  <w:num w:numId="30" w16cid:durableId="1277909653">
    <w:abstractNumId w:val="29"/>
  </w:num>
  <w:num w:numId="31" w16cid:durableId="1497258382">
    <w:abstractNumId w:val="42"/>
  </w:num>
  <w:num w:numId="32" w16cid:durableId="445779291">
    <w:abstractNumId w:val="0"/>
  </w:num>
  <w:num w:numId="33" w16cid:durableId="87622199">
    <w:abstractNumId w:val="44"/>
  </w:num>
  <w:num w:numId="34" w16cid:durableId="1711369786">
    <w:abstractNumId w:val="12"/>
  </w:num>
  <w:num w:numId="35" w16cid:durableId="972832156">
    <w:abstractNumId w:val="33"/>
  </w:num>
  <w:num w:numId="36" w16cid:durableId="894975842">
    <w:abstractNumId w:val="25"/>
  </w:num>
  <w:num w:numId="37" w16cid:durableId="201215710">
    <w:abstractNumId w:val="34"/>
  </w:num>
  <w:num w:numId="38" w16cid:durableId="1297761739">
    <w:abstractNumId w:val="48"/>
  </w:num>
  <w:num w:numId="39" w16cid:durableId="2030257333">
    <w:abstractNumId w:val="38"/>
  </w:num>
  <w:num w:numId="40" w16cid:durableId="696545584">
    <w:abstractNumId w:val="61"/>
  </w:num>
  <w:num w:numId="41" w16cid:durableId="215510605">
    <w:abstractNumId w:val="2"/>
  </w:num>
  <w:num w:numId="42" w16cid:durableId="1640572212">
    <w:abstractNumId w:val="47"/>
  </w:num>
  <w:num w:numId="43" w16cid:durableId="475605394">
    <w:abstractNumId w:val="18"/>
  </w:num>
  <w:num w:numId="44" w16cid:durableId="1408648267">
    <w:abstractNumId w:val="37"/>
  </w:num>
  <w:num w:numId="45" w16cid:durableId="511646889">
    <w:abstractNumId w:val="36"/>
  </w:num>
  <w:num w:numId="46" w16cid:durableId="1789154232">
    <w:abstractNumId w:val="13"/>
  </w:num>
  <w:num w:numId="47" w16cid:durableId="1401250142">
    <w:abstractNumId w:val="56"/>
  </w:num>
  <w:num w:numId="48" w16cid:durableId="1445077892">
    <w:abstractNumId w:val="40"/>
    <w:lvlOverride w:ilvl="0">
      <w:startOverride w:val="3"/>
    </w:lvlOverride>
  </w:num>
  <w:num w:numId="49" w16cid:durableId="961571597">
    <w:abstractNumId w:val="39"/>
  </w:num>
  <w:num w:numId="50" w16cid:durableId="1251550966">
    <w:abstractNumId w:val="16"/>
    <w:lvlOverride w:ilvl="0">
      <w:startOverride w:val="5"/>
    </w:lvlOverride>
  </w:num>
  <w:num w:numId="51" w16cid:durableId="1961184502">
    <w:abstractNumId w:val="43"/>
  </w:num>
  <w:num w:numId="52" w16cid:durableId="1356732127">
    <w:abstractNumId w:val="53"/>
    <w:lvlOverride w:ilvl="0">
      <w:startOverride w:val="7"/>
    </w:lvlOverride>
  </w:num>
  <w:num w:numId="53" w16cid:durableId="1718892642">
    <w:abstractNumId w:val="41"/>
  </w:num>
  <w:num w:numId="54" w16cid:durableId="1631089798">
    <w:abstractNumId w:val="9"/>
    <w:lvlOverride w:ilvl="0">
      <w:startOverride w:val="9"/>
    </w:lvlOverride>
  </w:num>
  <w:num w:numId="55" w16cid:durableId="658383589">
    <w:abstractNumId w:val="50"/>
  </w:num>
  <w:num w:numId="56" w16cid:durableId="1725719895">
    <w:abstractNumId w:val="28"/>
  </w:num>
  <w:num w:numId="57" w16cid:durableId="1797211525">
    <w:abstractNumId w:val="28"/>
    <w:lvlOverride w:ilvl="0">
      <w:lvl w:ilvl="0" w:tplc="39DE4A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8EB7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125F88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52E48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8E510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A0C884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26CB2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66089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16A45A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099637485">
    <w:abstractNumId w:val="66"/>
  </w:num>
  <w:num w:numId="59" w16cid:durableId="846019136">
    <w:abstractNumId w:val="62"/>
  </w:num>
  <w:num w:numId="60" w16cid:durableId="2008317171">
    <w:abstractNumId w:val="7"/>
  </w:num>
  <w:num w:numId="61" w16cid:durableId="1882328991">
    <w:abstractNumId w:val="4"/>
  </w:num>
  <w:num w:numId="62" w16cid:durableId="309018079">
    <w:abstractNumId w:val="26"/>
  </w:num>
  <w:num w:numId="63" w16cid:durableId="636763838">
    <w:abstractNumId w:val="46"/>
  </w:num>
  <w:num w:numId="64" w16cid:durableId="1695157354">
    <w:abstractNumId w:val="45"/>
  </w:num>
  <w:num w:numId="65" w16cid:durableId="1619482912">
    <w:abstractNumId w:val="17"/>
  </w:num>
  <w:num w:numId="66" w16cid:durableId="1029918123">
    <w:abstractNumId w:val="55"/>
    <w:lvlOverride w:ilvl="0">
      <w:startOverride w:val="3"/>
    </w:lvlOverride>
  </w:num>
  <w:num w:numId="67" w16cid:durableId="252711426">
    <w:abstractNumId w:val="22"/>
  </w:num>
  <w:num w:numId="68" w16cid:durableId="481889218">
    <w:abstractNumId w:val="67"/>
  </w:num>
  <w:num w:numId="69" w16cid:durableId="354307303">
    <w:abstractNumId w:val="5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024046"/>
    <w:rsid w:val="0011680C"/>
    <w:rsid w:val="00130C4E"/>
    <w:rsid w:val="001D11B5"/>
    <w:rsid w:val="0043567C"/>
    <w:rsid w:val="004B793A"/>
    <w:rsid w:val="006572B5"/>
    <w:rsid w:val="0066604A"/>
    <w:rsid w:val="006A267B"/>
    <w:rsid w:val="006A7F9A"/>
    <w:rsid w:val="007D3714"/>
    <w:rsid w:val="00804FE2"/>
    <w:rsid w:val="0099124C"/>
    <w:rsid w:val="009A6AC7"/>
    <w:rsid w:val="00AA0C39"/>
    <w:rsid w:val="00AB72A5"/>
    <w:rsid w:val="00AE294B"/>
    <w:rsid w:val="00AE6C76"/>
    <w:rsid w:val="00B0490F"/>
    <w:rsid w:val="00B47FCC"/>
    <w:rsid w:val="00B545BA"/>
    <w:rsid w:val="00B54D93"/>
    <w:rsid w:val="00BA1EFD"/>
    <w:rsid w:val="00BA6157"/>
    <w:rsid w:val="00C03BEB"/>
    <w:rsid w:val="00C10EA8"/>
    <w:rsid w:val="00C538AF"/>
    <w:rsid w:val="00CB3F07"/>
    <w:rsid w:val="00DB38C2"/>
    <w:rsid w:val="00DC39EA"/>
    <w:rsid w:val="00D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E492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26</cp:revision>
  <dcterms:created xsi:type="dcterms:W3CDTF">2019-07-11T12:36:00Z</dcterms:created>
  <dcterms:modified xsi:type="dcterms:W3CDTF">2023-07-24T09:33:00Z</dcterms:modified>
</cp:coreProperties>
</file>