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382" w:rsidRPr="00F7362B" w:rsidRDefault="00B13E6B" w:rsidP="00693382">
      <w:pPr>
        <w:pStyle w:val="Nadpis4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693382" w:rsidRPr="00F7362B">
        <w:rPr>
          <w:sz w:val="36"/>
          <w:szCs w:val="36"/>
        </w:rPr>
        <w:t xml:space="preserve">Podklady pro přípravu vzdělávacího obsahu </w:t>
      </w:r>
    </w:p>
    <w:p w:rsidR="00693382" w:rsidRPr="00F7362B" w:rsidRDefault="00693382" w:rsidP="00693382">
      <w:pPr>
        <w:pStyle w:val="Nadpis4"/>
        <w:rPr>
          <w:sz w:val="36"/>
          <w:szCs w:val="36"/>
        </w:rPr>
      </w:pPr>
      <w:r w:rsidRPr="00F7362B">
        <w:rPr>
          <w:sz w:val="36"/>
          <w:szCs w:val="36"/>
        </w:rPr>
        <w:t>anglického jazyka v ŠVP</w:t>
      </w:r>
    </w:p>
    <w:p w:rsidR="008934D4" w:rsidRPr="00F7362B" w:rsidRDefault="002F4E0B" w:rsidP="008934D4">
      <w:pPr>
        <w:spacing w:after="0" w:line="240" w:lineRule="auto"/>
        <w:jc w:val="center"/>
        <w:rPr>
          <w:rFonts w:ascii="Gill sans" w:hAnsi="Gill sans"/>
          <w:b/>
          <w:color w:val="632423" w:themeColor="accent2" w:themeShade="80"/>
          <w:sz w:val="40"/>
          <w:szCs w:val="40"/>
        </w:rPr>
      </w:pPr>
      <w:r w:rsidRPr="00F7362B">
        <w:rPr>
          <w:rFonts w:ascii="Gill sans" w:hAnsi="Gill sans"/>
          <w:b/>
          <w:color w:val="632423" w:themeColor="accent2" w:themeShade="80"/>
          <w:sz w:val="40"/>
          <w:szCs w:val="40"/>
        </w:rPr>
        <w:t>Next Move</w:t>
      </w:r>
    </w:p>
    <w:p w:rsidR="00CB4EAF" w:rsidRPr="00F7362B" w:rsidRDefault="00CB4EAF" w:rsidP="008934D4">
      <w:pPr>
        <w:spacing w:after="0" w:line="240" w:lineRule="auto"/>
        <w:jc w:val="center"/>
        <w:rPr>
          <w:rFonts w:ascii="Gill sans" w:hAnsi="Gill sans"/>
          <w:color w:val="632423" w:themeColor="accent2" w:themeShade="80"/>
          <w:sz w:val="28"/>
          <w:szCs w:val="28"/>
        </w:rPr>
      </w:pPr>
      <w:r w:rsidRPr="00F7362B">
        <w:rPr>
          <w:rFonts w:ascii="Gill sans" w:hAnsi="Gill sans"/>
          <w:color w:val="632423" w:themeColor="accent2" w:themeShade="80"/>
          <w:sz w:val="28"/>
          <w:szCs w:val="28"/>
        </w:rPr>
        <w:t>(vydavatelství Pearson)</w:t>
      </w:r>
    </w:p>
    <w:p w:rsidR="00693382" w:rsidRPr="00F7362B" w:rsidRDefault="00693382" w:rsidP="008934D4">
      <w:pPr>
        <w:spacing w:after="0" w:line="240" w:lineRule="auto"/>
        <w:jc w:val="center"/>
        <w:rPr>
          <w:rFonts w:ascii="Gill sans" w:hAnsi="Gill sans"/>
          <w:color w:val="632423" w:themeColor="accent2" w:themeShade="80"/>
          <w:sz w:val="28"/>
          <w:szCs w:val="28"/>
        </w:rPr>
      </w:pPr>
    </w:p>
    <w:p w:rsidR="008934D4" w:rsidRPr="00F7362B" w:rsidRDefault="002F4E0B" w:rsidP="008934D4">
      <w:pPr>
        <w:pStyle w:val="Nadpis4"/>
        <w:jc w:val="left"/>
        <w:rPr>
          <w:b/>
          <w:lang w:val="cs-CZ"/>
        </w:rPr>
      </w:pPr>
      <w:r w:rsidRPr="00F7362B">
        <w:rPr>
          <w:b/>
          <w:lang w:val="cs-CZ"/>
        </w:rPr>
        <w:t>NEXT MOVE</w:t>
      </w:r>
      <w:r w:rsidR="008934D4" w:rsidRPr="00F7362B">
        <w:rPr>
          <w:b/>
          <w:lang w:val="cs-CZ"/>
        </w:rPr>
        <w:t xml:space="preserve"> – obsahové, časové a organizační vymezení</w:t>
      </w:r>
    </w:p>
    <w:p w:rsidR="008934D4" w:rsidRPr="00CC28CB" w:rsidRDefault="00C01C3C" w:rsidP="00E15425">
      <w:pPr>
        <w:pStyle w:val="Bezriadkovania"/>
        <w:rPr>
          <w:rFonts w:ascii="Cambria" w:hAnsi="Cambria"/>
        </w:rPr>
      </w:pPr>
      <w:r>
        <w:rPr>
          <w:rFonts w:ascii="Cambria" w:hAnsi="Cambria"/>
          <w:b/>
        </w:rPr>
        <w:t>Level 4</w:t>
      </w:r>
      <w:r w:rsidR="00E15425" w:rsidRPr="00CC28CB">
        <w:rPr>
          <w:rFonts w:ascii="Cambria" w:hAnsi="Cambria"/>
          <w:b/>
        </w:rPr>
        <w:t xml:space="preserve">  </w:t>
      </w:r>
      <w:r w:rsidR="00995D85">
        <w:rPr>
          <w:rFonts w:ascii="Cambria" w:hAnsi="Cambria"/>
        </w:rPr>
        <w:t>- v 8. až 9</w:t>
      </w:r>
      <w:r w:rsidR="00E15425" w:rsidRPr="00CC28CB">
        <w:rPr>
          <w:rFonts w:ascii="Cambria" w:hAnsi="Cambria"/>
        </w:rPr>
        <w:t>.</w:t>
      </w:r>
      <w:r w:rsidR="00CC28CB" w:rsidRPr="00CC28CB">
        <w:rPr>
          <w:rFonts w:ascii="Cambria" w:hAnsi="Cambria"/>
        </w:rPr>
        <w:t xml:space="preserve"> </w:t>
      </w:r>
      <w:r w:rsidR="00E15425" w:rsidRPr="00CC28CB">
        <w:rPr>
          <w:rFonts w:ascii="Cambria" w:hAnsi="Cambria"/>
        </w:rPr>
        <w:t>ročníku – 3 hodiny týdně</w:t>
      </w:r>
    </w:p>
    <w:p w:rsidR="00E15425" w:rsidRPr="00CC28CB" w:rsidRDefault="00E15425" w:rsidP="00E15425">
      <w:pPr>
        <w:pStyle w:val="Bezriadkovania"/>
        <w:rPr>
          <w:rFonts w:ascii="Cambria" w:hAnsi="Cambria"/>
          <w:b/>
        </w:rPr>
      </w:pPr>
    </w:p>
    <w:p w:rsidR="008934D4" w:rsidRPr="00CC28CB" w:rsidRDefault="008934D4" w:rsidP="00E15425">
      <w:pPr>
        <w:pStyle w:val="Odsekzoznamu"/>
        <w:jc w:val="both"/>
        <w:rPr>
          <w:lang w:val="cs-CZ"/>
        </w:rPr>
      </w:pPr>
      <w:r w:rsidRPr="00CC28CB">
        <w:rPr>
          <w:b/>
          <w:lang w:val="cs-CZ"/>
        </w:rPr>
        <w:t>Výchovné a vzdělávací strategie</w:t>
      </w:r>
      <w:r w:rsidRPr="00CC28CB">
        <w:rPr>
          <w:lang w:val="cs-CZ"/>
        </w:rPr>
        <w:t xml:space="preserve"> (metody a formy práce) jsou uváděny pro všechny ročníky společně, </w:t>
      </w:r>
      <w:r w:rsidRPr="00CC28CB">
        <w:rPr>
          <w:b/>
          <w:lang w:val="cs-CZ"/>
        </w:rPr>
        <w:t>vzdělávací obsah</w:t>
      </w:r>
      <w:r w:rsidRPr="00CC28CB">
        <w:rPr>
          <w:lang w:val="cs-CZ"/>
        </w:rPr>
        <w:t xml:space="preserve"> pak jako ukázka pro jednotlivý ročník. </w:t>
      </w:r>
    </w:p>
    <w:p w:rsidR="008934D4" w:rsidRPr="00CC28CB" w:rsidRDefault="008934D4" w:rsidP="00E15425">
      <w:pPr>
        <w:pStyle w:val="Odsekzoznamu"/>
        <w:jc w:val="both"/>
        <w:rPr>
          <w:lang w:val="cs-CZ"/>
        </w:rPr>
      </w:pPr>
      <w:r w:rsidRPr="00CC28CB">
        <w:rPr>
          <w:lang w:val="cs-CZ"/>
        </w:rPr>
        <w:t xml:space="preserve">Zde jsou uvedeny výchovné a vzdělávací strategie vycházející z učebnice </w:t>
      </w:r>
      <w:r w:rsidR="00CC28CB" w:rsidRPr="00CC28CB">
        <w:rPr>
          <w:lang w:val="cs-CZ"/>
        </w:rPr>
        <w:t>Next Move</w:t>
      </w:r>
      <w:r w:rsidR="00E15425" w:rsidRPr="00CC28CB">
        <w:rPr>
          <w:lang w:val="cs-CZ"/>
        </w:rPr>
        <w:t>.</w:t>
      </w:r>
      <w:r w:rsidRPr="00CC28CB">
        <w:rPr>
          <w:lang w:val="cs-CZ"/>
        </w:rPr>
        <w:t xml:space="preserve"> Vzdělávací obsah (očekávané výstupy a učivo) je určen pro žáky </w:t>
      </w:r>
      <w:r w:rsidR="00CC28CB" w:rsidRPr="00CC28CB">
        <w:rPr>
          <w:lang w:val="cs-CZ"/>
        </w:rPr>
        <w:t>2</w:t>
      </w:r>
      <w:r w:rsidRPr="00CC28CB">
        <w:rPr>
          <w:lang w:val="cs-CZ"/>
        </w:rPr>
        <w:t>.</w:t>
      </w:r>
      <w:r w:rsidR="00684744" w:rsidRPr="00CC28CB">
        <w:rPr>
          <w:lang w:val="cs-CZ"/>
        </w:rPr>
        <w:t xml:space="preserve"> </w:t>
      </w:r>
      <w:r w:rsidRPr="00CC28CB">
        <w:rPr>
          <w:lang w:val="cs-CZ"/>
        </w:rPr>
        <w:t>stupně ZŠ. Vzdělávací strategie jsou při</w:t>
      </w:r>
      <w:r w:rsidR="00CC28CB" w:rsidRPr="00CC28CB">
        <w:rPr>
          <w:lang w:val="cs-CZ"/>
        </w:rPr>
        <w:t>způsobeny cílovému věku žáků.</w:t>
      </w:r>
      <w:r w:rsidRPr="00CC28CB">
        <w:rPr>
          <w:lang w:val="cs-C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934D4" w:rsidRPr="00CC28CB" w:rsidRDefault="008934D4" w:rsidP="008934D4">
      <w:pPr>
        <w:pStyle w:val="Nadpis2"/>
        <w:jc w:val="left"/>
        <w:rPr>
          <w:sz w:val="28"/>
          <w:szCs w:val="28"/>
          <w:lang w:val="cs-CZ"/>
        </w:rPr>
      </w:pPr>
      <w:r w:rsidRPr="00CC28CB">
        <w:rPr>
          <w:sz w:val="28"/>
          <w:szCs w:val="28"/>
          <w:lang w:val="cs-CZ"/>
        </w:rPr>
        <w:t>Výchovné a vzdělávací strategie</w:t>
      </w:r>
    </w:p>
    <w:p w:rsidR="008934D4" w:rsidRPr="00CC28CB" w:rsidRDefault="008934D4" w:rsidP="008934D4">
      <w:pPr>
        <w:pStyle w:val="Odsekzoznamu"/>
        <w:rPr>
          <w:lang w:val="cs-CZ"/>
        </w:rPr>
      </w:pPr>
      <w:r w:rsidRPr="00CC28CB">
        <w:rPr>
          <w:lang w:val="cs-CZ"/>
        </w:rPr>
        <w:t>Výchovné a vzdělávací strategie učebnice využívají moderní /vizuáln</w:t>
      </w:r>
      <w:r w:rsidR="004403BD" w:rsidRPr="00CC28CB">
        <w:rPr>
          <w:lang w:val="cs-CZ"/>
        </w:rPr>
        <w:t>í/ i tradiční metody výuky</w:t>
      </w:r>
      <w:r w:rsidR="00CC28CB">
        <w:rPr>
          <w:lang w:val="cs-CZ"/>
        </w:rPr>
        <w:t xml:space="preserve"> a široce </w:t>
      </w:r>
      <w:proofErr w:type="gramStart"/>
      <w:r w:rsidR="00CC28CB">
        <w:rPr>
          <w:lang w:val="cs-CZ"/>
        </w:rPr>
        <w:t>využívají</w:t>
      </w:r>
      <w:proofErr w:type="gramEnd"/>
      <w:r w:rsidR="00CC28CB">
        <w:rPr>
          <w:lang w:val="cs-CZ"/>
        </w:rPr>
        <w:t xml:space="preserve"> metodu </w:t>
      </w:r>
      <w:proofErr w:type="gramStart"/>
      <w:r w:rsidR="00CC28CB">
        <w:rPr>
          <w:lang w:val="cs-CZ"/>
        </w:rPr>
        <w:t>CLIL</w:t>
      </w:r>
      <w:proofErr w:type="gramEnd"/>
      <w:r w:rsidR="004403BD" w:rsidRPr="00CC28CB">
        <w:rPr>
          <w:lang w:val="cs-CZ"/>
        </w:rPr>
        <w:t>. Tyto strategie jsou založeny</w:t>
      </w:r>
      <w:r w:rsidRPr="00CC28CB">
        <w:rPr>
          <w:lang w:val="cs-CZ"/>
        </w:rPr>
        <w:t xml:space="preserve"> na rozvoji dovedností pro 21. století.</w:t>
      </w:r>
    </w:p>
    <w:p w:rsidR="008934D4" w:rsidRPr="000564DD" w:rsidRDefault="008934D4" w:rsidP="005103E2">
      <w:pPr>
        <w:pStyle w:val="Nadpis4"/>
        <w:jc w:val="left"/>
        <w:rPr>
          <w:lang w:val="cs-CZ"/>
        </w:rPr>
      </w:pPr>
      <w:r w:rsidRPr="007D7F29">
        <w:rPr>
          <w:highlight w:val="yellow"/>
          <w:lang w:val="cs-C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564DD">
        <w:rPr>
          <w:lang w:val="cs-CZ"/>
        </w:rPr>
        <w:t>Kompetence k učení:</w:t>
      </w:r>
    </w:p>
    <w:p w:rsidR="0025242E" w:rsidRPr="000564DD" w:rsidRDefault="00EE62F0" w:rsidP="005606F3">
      <w:pPr>
        <w:pStyle w:val="Odsekzoznamu"/>
        <w:numPr>
          <w:ilvl w:val="0"/>
          <w:numId w:val="6"/>
        </w:numPr>
        <w:spacing w:line="276" w:lineRule="auto"/>
        <w:rPr>
          <w:rFonts w:asciiTheme="majorHAnsi" w:hAnsiTheme="majorHAnsi" w:cs="Tahoma"/>
        </w:rPr>
      </w:pPr>
      <w:r w:rsidRPr="000564DD">
        <w:rPr>
          <w:rFonts w:asciiTheme="majorHAnsi" w:hAnsiTheme="majorHAnsi" w:cs="Tahoma"/>
        </w:rPr>
        <w:t xml:space="preserve">Žák si vybírá a využívá různé strategie učení a zároveň se s nimi tak seznamují - </w:t>
      </w:r>
      <w:r w:rsidR="00A935EE" w:rsidRPr="000564DD">
        <w:rPr>
          <w:rFonts w:asciiTheme="majorHAnsi" w:hAnsiTheme="majorHAnsi" w:cs="Tahoma"/>
        </w:rPr>
        <w:t xml:space="preserve">Prezentace </w:t>
      </w:r>
      <w:r w:rsidR="0025242E" w:rsidRPr="000564DD">
        <w:rPr>
          <w:rFonts w:asciiTheme="majorHAnsi" w:hAnsiTheme="majorHAnsi" w:cs="Tahoma"/>
        </w:rPr>
        <w:t xml:space="preserve">nové slovní zásoby probíhá </w:t>
      </w:r>
      <w:r w:rsidR="00A935EE" w:rsidRPr="000564DD">
        <w:rPr>
          <w:rFonts w:asciiTheme="majorHAnsi" w:hAnsiTheme="majorHAnsi" w:cs="Tahoma"/>
        </w:rPr>
        <w:t xml:space="preserve">pomocí velkého množství audio materiálů a vizuálních </w:t>
      </w:r>
      <w:proofErr w:type="gramStart"/>
      <w:r w:rsidR="00A935EE" w:rsidRPr="000564DD">
        <w:rPr>
          <w:rFonts w:asciiTheme="majorHAnsi" w:hAnsiTheme="majorHAnsi" w:cs="Tahoma"/>
        </w:rPr>
        <w:t xml:space="preserve">podnětů </w:t>
      </w:r>
      <w:r w:rsidR="0025242E" w:rsidRPr="000564DD">
        <w:rPr>
          <w:rFonts w:asciiTheme="majorHAnsi" w:hAnsiTheme="majorHAnsi" w:cs="Tahoma"/>
        </w:rPr>
        <w:t>.</w:t>
      </w:r>
      <w:proofErr w:type="gramEnd"/>
      <w:r w:rsidR="0025242E" w:rsidRPr="000564DD">
        <w:rPr>
          <w:rFonts w:asciiTheme="majorHAnsi" w:hAnsiTheme="majorHAnsi" w:cs="Tahoma"/>
        </w:rPr>
        <w:t xml:space="preserve"> Žáci </w:t>
      </w:r>
      <w:r w:rsidR="00A935EE" w:rsidRPr="000564DD">
        <w:rPr>
          <w:rFonts w:asciiTheme="majorHAnsi" w:hAnsiTheme="majorHAnsi" w:cs="Tahoma"/>
        </w:rPr>
        <w:t xml:space="preserve">procvičují </w:t>
      </w:r>
      <w:proofErr w:type="gramStart"/>
      <w:r w:rsidR="00A935EE" w:rsidRPr="000564DD">
        <w:rPr>
          <w:rFonts w:asciiTheme="majorHAnsi" w:hAnsiTheme="majorHAnsi" w:cs="Tahoma"/>
        </w:rPr>
        <w:t xml:space="preserve">nové </w:t>
      </w:r>
      <w:r w:rsidR="0025242E" w:rsidRPr="000564DD">
        <w:rPr>
          <w:rFonts w:asciiTheme="majorHAnsi" w:hAnsiTheme="majorHAnsi" w:cs="Tahoma"/>
        </w:rPr>
        <w:t xml:space="preserve"> znalost</w:t>
      </w:r>
      <w:r w:rsidR="00A935EE" w:rsidRPr="000564DD">
        <w:rPr>
          <w:rFonts w:asciiTheme="majorHAnsi" w:hAnsiTheme="majorHAnsi" w:cs="Tahoma"/>
        </w:rPr>
        <w:t>i</w:t>
      </w:r>
      <w:proofErr w:type="gramEnd"/>
      <w:r w:rsidR="00A935EE" w:rsidRPr="000564DD">
        <w:rPr>
          <w:rFonts w:asciiTheme="majorHAnsi" w:hAnsiTheme="majorHAnsi" w:cs="Tahoma"/>
        </w:rPr>
        <w:t xml:space="preserve"> a dovednosti formou</w:t>
      </w:r>
      <w:r w:rsidR="0025242E" w:rsidRPr="000564DD">
        <w:rPr>
          <w:rFonts w:asciiTheme="majorHAnsi" w:hAnsiTheme="majorHAnsi" w:cs="Tahoma"/>
        </w:rPr>
        <w:t xml:space="preserve"> posle</w:t>
      </w:r>
      <w:r w:rsidR="00A935EE" w:rsidRPr="000564DD">
        <w:rPr>
          <w:rFonts w:asciiTheme="majorHAnsi" w:hAnsiTheme="majorHAnsi" w:cs="Tahoma"/>
        </w:rPr>
        <w:t xml:space="preserve">chu, </w:t>
      </w:r>
      <w:r w:rsidR="0025242E" w:rsidRPr="000564DD">
        <w:rPr>
          <w:rFonts w:asciiTheme="majorHAnsi" w:hAnsiTheme="majorHAnsi" w:cs="Tahoma"/>
        </w:rPr>
        <w:t>opakování,</w:t>
      </w:r>
      <w:r w:rsidR="00A935EE" w:rsidRPr="000564DD">
        <w:rPr>
          <w:rFonts w:asciiTheme="majorHAnsi" w:hAnsiTheme="majorHAnsi" w:cs="Tahoma"/>
        </w:rPr>
        <w:t xml:space="preserve"> přiřa</w:t>
      </w:r>
      <w:r w:rsidR="00DE7D9D" w:rsidRPr="000564DD">
        <w:rPr>
          <w:rFonts w:asciiTheme="majorHAnsi" w:hAnsiTheme="majorHAnsi" w:cs="Tahoma"/>
        </w:rPr>
        <w:t>zování, zařazování do kontextu či malování.</w:t>
      </w:r>
    </w:p>
    <w:p w:rsidR="005103E2" w:rsidRPr="000564DD" w:rsidRDefault="005103E2" w:rsidP="005606F3">
      <w:pPr>
        <w:pStyle w:val="Odsekzoznamu"/>
        <w:numPr>
          <w:ilvl w:val="0"/>
          <w:numId w:val="6"/>
        </w:numPr>
        <w:spacing w:line="276" w:lineRule="auto"/>
        <w:rPr>
          <w:rFonts w:asciiTheme="majorHAnsi" w:hAnsiTheme="majorHAnsi" w:cs="Tahoma"/>
        </w:rPr>
      </w:pPr>
      <w:r w:rsidRPr="000564DD">
        <w:rPr>
          <w:rFonts w:asciiTheme="majorHAnsi" w:hAnsiTheme="majorHAnsi" w:cs="Tahoma"/>
        </w:rPr>
        <w:t xml:space="preserve">Díky </w:t>
      </w:r>
      <w:r w:rsidR="00737AB3" w:rsidRPr="000564DD">
        <w:rPr>
          <w:rFonts w:asciiTheme="majorHAnsi" w:hAnsiTheme="majorHAnsi" w:cs="Tahoma"/>
        </w:rPr>
        <w:t>častému a pravidelnému zařazová</w:t>
      </w:r>
      <w:r w:rsidRPr="000564DD">
        <w:rPr>
          <w:rFonts w:asciiTheme="majorHAnsi" w:hAnsiTheme="majorHAnsi" w:cs="Tahoma"/>
        </w:rPr>
        <w:t>ní metody CLIL žák propojuje znalosti angličtiny se znalostmi z jiných předmětů (např. přírodověda, matematika, hudební výchova).</w:t>
      </w:r>
    </w:p>
    <w:p w:rsidR="00EE62F0" w:rsidRPr="000564DD" w:rsidRDefault="00EE62F0" w:rsidP="00737AB3">
      <w:pPr>
        <w:pStyle w:val="Odsekzoznamu"/>
        <w:numPr>
          <w:ilvl w:val="0"/>
          <w:numId w:val="6"/>
        </w:numPr>
        <w:spacing w:line="276" w:lineRule="auto"/>
        <w:rPr>
          <w:rFonts w:asciiTheme="majorHAnsi" w:hAnsiTheme="majorHAnsi" w:cs="Tahoma"/>
        </w:rPr>
      </w:pPr>
      <w:r w:rsidRPr="000564DD">
        <w:rPr>
          <w:rFonts w:asciiTheme="majorHAnsi" w:hAnsiTheme="majorHAnsi" w:cs="Tahoma"/>
        </w:rPr>
        <w:t xml:space="preserve">Žák je veden k systematickému učení. </w:t>
      </w:r>
      <w:r w:rsidR="00623DAC" w:rsidRPr="000564DD">
        <w:rPr>
          <w:rFonts w:asciiTheme="majorHAnsi" w:hAnsiTheme="majorHAnsi" w:cs="Tahoma"/>
        </w:rPr>
        <w:t>Učivo je prezentováno přehledně a v každé lekci ro</w:t>
      </w:r>
      <w:r w:rsidR="00737AB3" w:rsidRPr="000564DD">
        <w:rPr>
          <w:rFonts w:asciiTheme="majorHAnsi" w:hAnsiTheme="majorHAnsi" w:cs="Tahoma"/>
        </w:rPr>
        <w:t>zděleno do srozumitelných kapitol</w:t>
      </w:r>
      <w:r w:rsidR="005103E2" w:rsidRPr="000564DD">
        <w:rPr>
          <w:rFonts w:asciiTheme="majorHAnsi" w:hAnsiTheme="majorHAnsi" w:cs="Tahoma"/>
        </w:rPr>
        <w:t>.</w:t>
      </w:r>
    </w:p>
    <w:p w:rsidR="00737AB3" w:rsidRPr="000564DD" w:rsidRDefault="00737AB3" w:rsidP="00737AB3">
      <w:pPr>
        <w:pStyle w:val="Odsekzoznamu"/>
        <w:numPr>
          <w:ilvl w:val="0"/>
          <w:numId w:val="6"/>
        </w:numPr>
        <w:spacing w:line="276" w:lineRule="auto"/>
        <w:rPr>
          <w:rFonts w:asciiTheme="majorHAnsi" w:hAnsiTheme="majorHAnsi" w:cs="Tahoma"/>
        </w:rPr>
      </w:pPr>
      <w:r w:rsidRPr="000564DD">
        <w:rPr>
          <w:rFonts w:asciiTheme="majorHAnsi" w:hAnsiTheme="majorHAnsi" w:cs="Tahoma"/>
        </w:rPr>
        <w:t>Gramatika je prezentována induktivně, žák je veden k samostatnému pozorování a vyvozování</w:t>
      </w:r>
    </w:p>
    <w:p w:rsidR="008934D4" w:rsidRPr="000564DD" w:rsidRDefault="008934D4" w:rsidP="008934D4">
      <w:pPr>
        <w:spacing w:after="0"/>
        <w:rPr>
          <w:rFonts w:ascii="Tahoma" w:hAnsi="Tahoma" w:cs="Tahoma"/>
        </w:rPr>
      </w:pPr>
    </w:p>
    <w:p w:rsidR="008934D4" w:rsidRPr="000564DD" w:rsidRDefault="008934D4" w:rsidP="008934D4">
      <w:pPr>
        <w:pStyle w:val="Nadpis4"/>
        <w:jc w:val="left"/>
        <w:rPr>
          <w:lang w:val="cs-CZ"/>
        </w:rPr>
      </w:pPr>
      <w:r w:rsidRPr="000564DD">
        <w:rPr>
          <w:lang w:val="cs-CZ"/>
        </w:rPr>
        <w:t>Kompetence k řešení problémů:</w:t>
      </w:r>
    </w:p>
    <w:p w:rsidR="008934D4" w:rsidRPr="000564DD" w:rsidRDefault="008934D4" w:rsidP="005606F3">
      <w:pPr>
        <w:pStyle w:val="Odsekzoznamu"/>
        <w:numPr>
          <w:ilvl w:val="0"/>
          <w:numId w:val="3"/>
        </w:numPr>
        <w:spacing w:after="0"/>
        <w:rPr>
          <w:rFonts w:asciiTheme="majorHAnsi" w:hAnsiTheme="majorHAnsi" w:cs="Tahoma"/>
        </w:rPr>
      </w:pPr>
      <w:r w:rsidRPr="000564DD">
        <w:rPr>
          <w:rFonts w:asciiTheme="majorHAnsi" w:hAnsiTheme="majorHAnsi" w:cs="Tahoma"/>
        </w:rPr>
        <w:t xml:space="preserve">Žák pracuje </w:t>
      </w:r>
      <w:proofErr w:type="gramStart"/>
      <w:r w:rsidRPr="000564DD">
        <w:rPr>
          <w:rFonts w:asciiTheme="majorHAnsi" w:hAnsiTheme="majorHAnsi" w:cs="Tahoma"/>
        </w:rPr>
        <w:t>na</w:t>
      </w:r>
      <w:proofErr w:type="gramEnd"/>
      <w:r w:rsidRPr="000564DD">
        <w:rPr>
          <w:rFonts w:asciiTheme="majorHAnsi" w:hAnsiTheme="majorHAnsi" w:cs="Tahoma"/>
        </w:rPr>
        <w:t xml:space="preserve"> projektech, </w:t>
      </w:r>
      <w:r w:rsidR="005103E2" w:rsidRPr="000564DD">
        <w:rPr>
          <w:rFonts w:asciiTheme="majorHAnsi" w:hAnsiTheme="majorHAnsi" w:cs="Tahoma"/>
        </w:rPr>
        <w:t>ve</w:t>
      </w:r>
      <w:r w:rsidRPr="000564DD">
        <w:rPr>
          <w:rFonts w:asciiTheme="majorHAnsi" w:hAnsiTheme="majorHAnsi" w:cs="Tahoma"/>
        </w:rPr>
        <w:t xml:space="preserve"> kterých </w:t>
      </w:r>
      <w:r w:rsidR="005103E2" w:rsidRPr="000564DD">
        <w:rPr>
          <w:rFonts w:asciiTheme="majorHAnsi" w:hAnsiTheme="majorHAnsi" w:cs="Tahoma"/>
        </w:rPr>
        <w:t>se učí řešit problem (</w:t>
      </w:r>
      <w:r w:rsidR="00D629CA" w:rsidRPr="000564DD">
        <w:rPr>
          <w:rFonts w:asciiTheme="majorHAnsi" w:hAnsiTheme="majorHAnsi" w:cs="Tahoma"/>
        </w:rPr>
        <w:t>zejména v sekcích zaměřených na mezipředmětové vztahy</w:t>
      </w:r>
      <w:r w:rsidR="005103E2" w:rsidRPr="000564DD">
        <w:rPr>
          <w:rFonts w:asciiTheme="majorHAnsi" w:hAnsiTheme="majorHAnsi" w:cs="Tahoma"/>
        </w:rPr>
        <w:t>)</w:t>
      </w:r>
      <w:r w:rsidR="00D8418A" w:rsidRPr="000564DD">
        <w:rPr>
          <w:rFonts w:asciiTheme="majorHAnsi" w:hAnsiTheme="majorHAnsi" w:cs="Tahoma"/>
        </w:rPr>
        <w:t>.</w:t>
      </w:r>
    </w:p>
    <w:p w:rsidR="00D629CA" w:rsidRPr="000564DD" w:rsidRDefault="00D629CA" w:rsidP="005606F3">
      <w:pPr>
        <w:pStyle w:val="Odsekzoznamu"/>
        <w:numPr>
          <w:ilvl w:val="0"/>
          <w:numId w:val="3"/>
        </w:numPr>
        <w:spacing w:after="0"/>
        <w:rPr>
          <w:rFonts w:asciiTheme="majorHAnsi" w:hAnsiTheme="majorHAnsi" w:cs="Tahoma"/>
        </w:rPr>
      </w:pPr>
      <w:r w:rsidRPr="000564DD">
        <w:rPr>
          <w:rFonts w:asciiTheme="majorHAnsi" w:hAnsiTheme="majorHAnsi" w:cs="Tahoma"/>
        </w:rPr>
        <w:t>Při ř</w:t>
      </w:r>
      <w:r w:rsidR="005103E2" w:rsidRPr="000564DD">
        <w:rPr>
          <w:rFonts w:asciiTheme="majorHAnsi" w:hAnsiTheme="majorHAnsi" w:cs="Tahoma"/>
        </w:rPr>
        <w:t xml:space="preserve">ešení úkolů je žák </w:t>
      </w:r>
      <w:r w:rsidR="000564DD" w:rsidRPr="000564DD">
        <w:rPr>
          <w:rFonts w:asciiTheme="majorHAnsi" w:hAnsiTheme="majorHAnsi" w:cs="Tahoma"/>
        </w:rPr>
        <w:t>motivován</w:t>
      </w:r>
      <w:r w:rsidR="005103E2" w:rsidRPr="000564DD">
        <w:rPr>
          <w:rFonts w:asciiTheme="majorHAnsi" w:hAnsiTheme="majorHAnsi" w:cs="Tahoma"/>
        </w:rPr>
        <w:t xml:space="preserve"> k využívání</w:t>
      </w:r>
      <w:r w:rsidRPr="000564DD">
        <w:rPr>
          <w:rFonts w:asciiTheme="majorHAnsi" w:hAnsiTheme="majorHAnsi" w:cs="Tahoma"/>
        </w:rPr>
        <w:t xml:space="preserve"> vlastního pozorování</w:t>
      </w:r>
      <w:r w:rsidR="00D8418A" w:rsidRPr="000564DD">
        <w:rPr>
          <w:rFonts w:asciiTheme="majorHAnsi" w:hAnsiTheme="majorHAnsi" w:cs="Tahoma"/>
        </w:rPr>
        <w:t>.</w:t>
      </w:r>
    </w:p>
    <w:p w:rsidR="008934D4" w:rsidRPr="000564DD" w:rsidRDefault="00737AB3" w:rsidP="005606F3">
      <w:pPr>
        <w:pStyle w:val="Odsekzoznamu"/>
        <w:numPr>
          <w:ilvl w:val="0"/>
          <w:numId w:val="1"/>
        </w:numPr>
        <w:ind w:left="708"/>
      </w:pPr>
      <w:r w:rsidRPr="000564DD">
        <w:rPr>
          <w:rFonts w:asciiTheme="majorHAnsi" w:hAnsiTheme="majorHAnsi" w:cs="Tahoma"/>
        </w:rPr>
        <w:t>Žák je veden k řešení problémů</w:t>
      </w:r>
      <w:r w:rsidR="000564DD" w:rsidRPr="000564DD">
        <w:rPr>
          <w:rFonts w:asciiTheme="majorHAnsi" w:hAnsiTheme="majorHAnsi" w:cs="Tahoma"/>
        </w:rPr>
        <w:t xml:space="preserve"> a obhajování vlastních názorů</w:t>
      </w:r>
      <w:r w:rsidRPr="000564DD">
        <w:rPr>
          <w:rFonts w:asciiTheme="majorHAnsi" w:hAnsiTheme="majorHAnsi" w:cs="Tahoma"/>
        </w:rPr>
        <w:t xml:space="preserve"> </w:t>
      </w:r>
    </w:p>
    <w:p w:rsidR="008934D4" w:rsidRPr="002B720F" w:rsidRDefault="008934D4" w:rsidP="008934D4">
      <w:pPr>
        <w:pStyle w:val="Nadpis4"/>
        <w:jc w:val="left"/>
        <w:rPr>
          <w:lang w:val="cs-CZ"/>
        </w:rPr>
      </w:pPr>
      <w:r w:rsidRPr="002B720F">
        <w:rPr>
          <w:lang w:val="cs-CZ"/>
        </w:rPr>
        <w:t>Kompetence komunikativní:</w:t>
      </w:r>
    </w:p>
    <w:p w:rsidR="00207999" w:rsidRPr="002B720F" w:rsidRDefault="00207999" w:rsidP="005606F3">
      <w:pPr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="Tahoma"/>
        </w:rPr>
      </w:pPr>
      <w:r w:rsidRPr="002B720F">
        <w:rPr>
          <w:rFonts w:asciiTheme="majorHAnsi" w:hAnsiTheme="majorHAnsi" w:cs="Tahoma"/>
        </w:rPr>
        <w:t>V sekcích věnovaných produktivním dovednostem je žák veden k samostatnému formulování vlastních myšlenek.</w:t>
      </w:r>
    </w:p>
    <w:p w:rsidR="00207999" w:rsidRPr="002B720F" w:rsidRDefault="00207999" w:rsidP="005606F3">
      <w:pPr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="Tahoma"/>
        </w:rPr>
      </w:pPr>
      <w:r w:rsidRPr="002B720F">
        <w:rPr>
          <w:rFonts w:asciiTheme="majorHAnsi" w:hAnsiTheme="majorHAnsi" w:cs="Tahoma"/>
        </w:rPr>
        <w:lastRenderedPageBreak/>
        <w:t>Učebnice se soustředí na procvičování souvislého ústního i písemného projevu.</w:t>
      </w:r>
      <w:r w:rsidR="000564DD" w:rsidRPr="002B720F">
        <w:rPr>
          <w:rFonts w:asciiTheme="majorHAnsi" w:hAnsiTheme="majorHAnsi" w:cs="Tahoma"/>
        </w:rPr>
        <w:t xml:space="preserve"> V každém unitu je zařazen blok zaměřený na psaní, kde se žák seznamuje s charakteristickými rysy jednotlivých typů textů (e-mail, blog, esej, návod apod.)</w:t>
      </w:r>
    </w:p>
    <w:p w:rsidR="00207999" w:rsidRPr="002B720F" w:rsidRDefault="00207999" w:rsidP="005606F3">
      <w:pPr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="Tahoma"/>
        </w:rPr>
      </w:pPr>
      <w:r w:rsidRPr="002B720F">
        <w:rPr>
          <w:rFonts w:asciiTheme="majorHAnsi" w:hAnsiTheme="majorHAnsi" w:cs="Tahoma"/>
        </w:rPr>
        <w:t>V samostatném projevu se žák učí výstižnému vyjadřování myšlenek v logickém sledu.</w:t>
      </w:r>
    </w:p>
    <w:p w:rsidR="00207999" w:rsidRPr="002B720F" w:rsidRDefault="00207999" w:rsidP="005606F3">
      <w:pPr>
        <w:pStyle w:val="Odsekzoznamu"/>
        <w:numPr>
          <w:ilvl w:val="0"/>
          <w:numId w:val="2"/>
        </w:numPr>
        <w:spacing w:after="0" w:line="240" w:lineRule="auto"/>
        <w:rPr>
          <w:rFonts w:asciiTheme="majorHAnsi" w:hAnsiTheme="majorHAnsi" w:cs="Tahoma"/>
        </w:rPr>
      </w:pPr>
      <w:r w:rsidRPr="002B720F">
        <w:rPr>
          <w:rFonts w:asciiTheme="majorHAnsi" w:hAnsiTheme="majorHAnsi" w:cs="Tahoma"/>
        </w:rPr>
        <w:t>Žák se má možnost setkávat s různými typy textů a záznamů, obrazových materiál</w:t>
      </w:r>
      <w:r w:rsidR="005606F3" w:rsidRPr="002B720F">
        <w:rPr>
          <w:rFonts w:asciiTheme="majorHAnsi" w:hAnsiTheme="majorHAnsi" w:cs="Tahoma"/>
        </w:rPr>
        <w:t xml:space="preserve">ů, zvuků a jiných informačních a komunikačních prostředků, </w:t>
      </w:r>
      <w:r w:rsidRPr="002B720F">
        <w:rPr>
          <w:rFonts w:asciiTheme="majorHAnsi" w:hAnsiTheme="majorHAnsi" w:cs="Tahoma"/>
        </w:rPr>
        <w:t>které jsou uvedeny v různých stupních náročnosti.</w:t>
      </w:r>
    </w:p>
    <w:p w:rsidR="005606F3" w:rsidRPr="002B720F" w:rsidRDefault="005606F3" w:rsidP="005606F3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="Tahoma"/>
        </w:rPr>
      </w:pPr>
      <w:r w:rsidRPr="002B720F">
        <w:rPr>
          <w:rFonts w:asciiTheme="majorHAnsi" w:hAnsiTheme="majorHAnsi" w:cs="Tahoma"/>
        </w:rPr>
        <w:t xml:space="preserve">V párových a skupinových aktivitách naslouchá žák projevům ostatních žáků, vhodně </w:t>
      </w:r>
      <w:proofErr w:type="gramStart"/>
      <w:r w:rsidRPr="002B720F">
        <w:rPr>
          <w:rFonts w:asciiTheme="majorHAnsi" w:hAnsiTheme="majorHAnsi" w:cs="Tahoma"/>
        </w:rPr>
        <w:t>na</w:t>
      </w:r>
      <w:proofErr w:type="gramEnd"/>
      <w:r w:rsidRPr="002B720F">
        <w:rPr>
          <w:rFonts w:asciiTheme="majorHAnsi" w:hAnsiTheme="majorHAnsi" w:cs="Tahoma"/>
        </w:rPr>
        <w:t xml:space="preserve"> ně reaguje, učí se diskutovat, obhajovat svůj názor a argumentovat.</w:t>
      </w:r>
    </w:p>
    <w:p w:rsidR="008934D4" w:rsidRPr="002B720F" w:rsidRDefault="008934D4" w:rsidP="008934D4">
      <w:pPr>
        <w:rPr>
          <w:b/>
          <w:sz w:val="28"/>
          <w:szCs w:val="28"/>
        </w:rPr>
      </w:pPr>
    </w:p>
    <w:p w:rsidR="008934D4" w:rsidRPr="002B720F" w:rsidRDefault="008934D4" w:rsidP="008934D4">
      <w:pPr>
        <w:pStyle w:val="Nadpis4"/>
        <w:jc w:val="left"/>
        <w:rPr>
          <w:lang w:val="cs-CZ"/>
        </w:rPr>
      </w:pPr>
      <w:r w:rsidRPr="002B720F">
        <w:rPr>
          <w:lang w:val="cs-CZ"/>
        </w:rPr>
        <w:t>Kompetence sociální a personální:</w:t>
      </w:r>
    </w:p>
    <w:p w:rsidR="005606F3" w:rsidRPr="002B720F" w:rsidRDefault="005606F3" w:rsidP="005606F3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</w:rPr>
      </w:pPr>
      <w:r w:rsidRPr="002B720F">
        <w:rPr>
          <w:rFonts w:asciiTheme="majorHAnsi" w:hAnsiTheme="majorHAnsi" w:cs="Tahoma"/>
        </w:rPr>
        <w:t xml:space="preserve">Žák se učí pracovat nejen </w:t>
      </w:r>
      <w:proofErr w:type="gramStart"/>
      <w:r w:rsidRPr="002B720F">
        <w:rPr>
          <w:rFonts w:asciiTheme="majorHAnsi" w:hAnsiTheme="majorHAnsi" w:cs="Tahoma"/>
        </w:rPr>
        <w:t>na</w:t>
      </w:r>
      <w:proofErr w:type="gramEnd"/>
      <w:r w:rsidRPr="002B720F">
        <w:rPr>
          <w:rFonts w:asciiTheme="majorHAnsi" w:hAnsiTheme="majorHAnsi" w:cs="Tahoma"/>
        </w:rPr>
        <w:t xml:space="preserve"> individuálních, ale často na párových a týmových úkolech, kde se učí spolupráci, emapatii a ohleduplnosti.</w:t>
      </w:r>
    </w:p>
    <w:p w:rsidR="008934D4" w:rsidRPr="002B720F" w:rsidRDefault="005606F3" w:rsidP="002B720F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</w:rPr>
      </w:pPr>
      <w:r w:rsidRPr="002B720F">
        <w:rPr>
          <w:rFonts w:asciiTheme="majorHAnsi" w:hAnsiTheme="majorHAnsi" w:cs="Tahoma"/>
        </w:rPr>
        <w:t xml:space="preserve">Žák se podílí </w:t>
      </w:r>
      <w:proofErr w:type="gramStart"/>
      <w:r w:rsidRPr="002B720F">
        <w:rPr>
          <w:rFonts w:asciiTheme="majorHAnsi" w:hAnsiTheme="majorHAnsi" w:cs="Tahoma"/>
        </w:rPr>
        <w:t>na</w:t>
      </w:r>
      <w:proofErr w:type="gramEnd"/>
      <w:r w:rsidRPr="002B720F">
        <w:rPr>
          <w:rFonts w:asciiTheme="majorHAnsi" w:hAnsiTheme="majorHAnsi" w:cs="Tahoma"/>
        </w:rPr>
        <w:t xml:space="preserve"> vytváření pravidel práce v týmu a pozitivně tak ovlivňuje kvalitu společné práce.</w:t>
      </w:r>
    </w:p>
    <w:p w:rsidR="008934D4" w:rsidRPr="002B720F" w:rsidRDefault="008934D4" w:rsidP="008934D4">
      <w:pPr>
        <w:pStyle w:val="Odsekzoznamu"/>
        <w:spacing w:after="0"/>
        <w:rPr>
          <w:rFonts w:asciiTheme="majorHAnsi" w:hAnsiTheme="majorHAnsi" w:cs="Tahoma"/>
        </w:rPr>
      </w:pPr>
    </w:p>
    <w:p w:rsidR="008934D4" w:rsidRPr="002B720F" w:rsidRDefault="008934D4" w:rsidP="008934D4">
      <w:pPr>
        <w:pStyle w:val="Nadpis4"/>
        <w:jc w:val="left"/>
        <w:rPr>
          <w:lang w:val="cs-CZ"/>
        </w:rPr>
      </w:pPr>
      <w:r w:rsidRPr="002B720F">
        <w:rPr>
          <w:lang w:val="cs-CZ"/>
        </w:rPr>
        <w:t>Kompetenci občanskou:</w:t>
      </w:r>
    </w:p>
    <w:p w:rsidR="005606F3" w:rsidRPr="002B720F" w:rsidRDefault="005606F3" w:rsidP="005606F3">
      <w:pPr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 w:cs="Tahoma"/>
        </w:rPr>
      </w:pPr>
      <w:r w:rsidRPr="002B720F">
        <w:rPr>
          <w:rFonts w:asciiTheme="majorHAnsi" w:hAnsiTheme="majorHAnsi" w:cs="Tahoma"/>
        </w:rPr>
        <w:t>Při párové práci a práci v týmu se žák učí úctě k názoru ostatních.</w:t>
      </w:r>
    </w:p>
    <w:p w:rsidR="005103E2" w:rsidRPr="009B08D2" w:rsidRDefault="005606F3" w:rsidP="005103E2">
      <w:pPr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 w:cs="Tahoma"/>
        </w:rPr>
      </w:pPr>
      <w:r w:rsidRPr="009B08D2">
        <w:rPr>
          <w:rFonts w:asciiTheme="majorHAnsi" w:hAnsiTheme="majorHAnsi" w:cs="Tahoma"/>
        </w:rPr>
        <w:t>Žák se má možnost seznámit s kulturou a historií jiných národů a porovnat je s kulturou a historií své země.</w:t>
      </w:r>
    </w:p>
    <w:p w:rsidR="000564DD" w:rsidRPr="009B08D2" w:rsidRDefault="000564DD" w:rsidP="005103E2">
      <w:pPr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 w:cs="Tahoma"/>
        </w:rPr>
      </w:pPr>
      <w:r w:rsidRPr="009B08D2">
        <w:rPr>
          <w:rFonts w:asciiTheme="majorHAnsi" w:hAnsiTheme="majorHAnsi" w:cs="Tahoma"/>
        </w:rPr>
        <w:t xml:space="preserve">K rozvoji občanské kompetence významně přispívá sekce </w:t>
      </w:r>
      <w:r w:rsidRPr="009B08D2">
        <w:rPr>
          <w:rFonts w:asciiTheme="majorHAnsi" w:hAnsiTheme="majorHAnsi" w:cs="Tahoma"/>
          <w:i/>
        </w:rPr>
        <w:t>Real World Profiles</w:t>
      </w:r>
      <w:r w:rsidRPr="009B08D2">
        <w:rPr>
          <w:rFonts w:asciiTheme="majorHAnsi" w:hAnsiTheme="majorHAnsi" w:cs="Tahoma"/>
        </w:rPr>
        <w:t>, kde se žák dozvídá o životní situaci a zkušenostech teenagerů z celého světa</w:t>
      </w:r>
      <w:r w:rsidR="002B720F" w:rsidRPr="009B08D2">
        <w:rPr>
          <w:rFonts w:asciiTheme="majorHAnsi" w:hAnsiTheme="majorHAnsi" w:cs="Tahoma"/>
        </w:rPr>
        <w:t xml:space="preserve"> a dozvídá se tak o rozdílných společenských normách, tradicích, kultuře, historii a životních prostředích.</w:t>
      </w:r>
    </w:p>
    <w:p w:rsidR="005103E2" w:rsidRPr="009B08D2" w:rsidRDefault="005103E2" w:rsidP="005103E2">
      <w:pPr>
        <w:spacing w:after="0" w:line="240" w:lineRule="auto"/>
        <w:jc w:val="both"/>
        <w:rPr>
          <w:rFonts w:asciiTheme="majorHAnsi" w:hAnsiTheme="majorHAnsi" w:cs="Tahoma"/>
        </w:rPr>
      </w:pPr>
    </w:p>
    <w:p w:rsidR="005103E2" w:rsidRPr="009B08D2" w:rsidRDefault="005103E2" w:rsidP="005103E2">
      <w:pPr>
        <w:spacing w:after="0" w:line="240" w:lineRule="auto"/>
        <w:jc w:val="both"/>
        <w:rPr>
          <w:rFonts w:asciiTheme="majorHAnsi" w:hAnsiTheme="majorHAnsi" w:cs="Tahoma"/>
        </w:rPr>
      </w:pPr>
    </w:p>
    <w:p w:rsidR="005103E2" w:rsidRPr="009B08D2" w:rsidRDefault="008934D4" w:rsidP="009B08D2">
      <w:pPr>
        <w:pStyle w:val="Nadpis4"/>
        <w:jc w:val="left"/>
        <w:rPr>
          <w:lang w:val="cs-CZ"/>
        </w:rPr>
      </w:pPr>
      <w:r w:rsidRPr="009B08D2">
        <w:rPr>
          <w:lang w:val="cs-CZ"/>
        </w:rPr>
        <w:t>Kompetenci pracovní:</w:t>
      </w:r>
      <w:r w:rsidRPr="009B08D2">
        <w:rPr>
          <w:lang w:val="cs-CZ"/>
        </w:rPr>
        <w:tab/>
      </w:r>
    </w:p>
    <w:p w:rsidR="005103E2" w:rsidRPr="009B08D2" w:rsidRDefault="005103E2" w:rsidP="005606F3">
      <w:pPr>
        <w:pStyle w:val="Odsekzoznamu"/>
        <w:numPr>
          <w:ilvl w:val="0"/>
          <w:numId w:val="5"/>
        </w:numPr>
        <w:spacing w:after="0"/>
        <w:rPr>
          <w:rFonts w:asciiTheme="majorHAnsi" w:hAnsiTheme="majorHAnsi" w:cs="Tahoma"/>
        </w:rPr>
      </w:pPr>
      <w:r w:rsidRPr="009B08D2">
        <w:rPr>
          <w:rFonts w:asciiTheme="majorHAnsi" w:hAnsiTheme="majorHAnsi" w:cs="Tahoma"/>
        </w:rPr>
        <w:t xml:space="preserve">Žák </w:t>
      </w:r>
      <w:r w:rsidR="009B08D2" w:rsidRPr="009B08D2">
        <w:rPr>
          <w:rFonts w:asciiTheme="majorHAnsi" w:hAnsiTheme="majorHAnsi" w:cs="Tahoma"/>
        </w:rPr>
        <w:t>využívá</w:t>
      </w:r>
      <w:r w:rsidRPr="009B08D2">
        <w:rPr>
          <w:rFonts w:asciiTheme="majorHAnsi" w:hAnsiTheme="majorHAnsi" w:cs="Tahoma"/>
        </w:rPr>
        <w:t xml:space="preserve"> znalosti </w:t>
      </w:r>
      <w:r w:rsidR="009B08D2" w:rsidRPr="009B08D2">
        <w:rPr>
          <w:rFonts w:asciiTheme="majorHAnsi" w:hAnsiTheme="majorHAnsi" w:cs="Tahoma"/>
        </w:rPr>
        <w:t xml:space="preserve">a zkušenosti </w:t>
      </w:r>
      <w:r w:rsidRPr="009B08D2">
        <w:rPr>
          <w:rFonts w:asciiTheme="majorHAnsi" w:hAnsiTheme="majorHAnsi" w:cs="Tahoma"/>
        </w:rPr>
        <w:t>z jiných předmětů v mezioborových úkolech.</w:t>
      </w:r>
    </w:p>
    <w:p w:rsidR="008934D4" w:rsidRPr="009B08D2" w:rsidRDefault="005103E2" w:rsidP="005103E2">
      <w:pPr>
        <w:pStyle w:val="Odsekzoznamu"/>
        <w:numPr>
          <w:ilvl w:val="0"/>
          <w:numId w:val="5"/>
        </w:numPr>
        <w:spacing w:after="0"/>
        <w:rPr>
          <w:rFonts w:asciiTheme="majorHAnsi" w:hAnsiTheme="majorHAnsi" w:cs="Tahoma"/>
        </w:rPr>
      </w:pPr>
      <w:r w:rsidRPr="009B08D2">
        <w:rPr>
          <w:rFonts w:asciiTheme="majorHAnsi" w:hAnsiTheme="majorHAnsi" w:cs="Tahoma"/>
        </w:rPr>
        <w:t xml:space="preserve">Žák se setkává s různými pracovními </w:t>
      </w:r>
      <w:proofErr w:type="gramStart"/>
      <w:r w:rsidRPr="009B08D2">
        <w:rPr>
          <w:rFonts w:asciiTheme="majorHAnsi" w:hAnsiTheme="majorHAnsi" w:cs="Tahoma"/>
        </w:rPr>
        <w:t>metodami  (</w:t>
      </w:r>
      <w:proofErr w:type="gramEnd"/>
      <w:r w:rsidRPr="009B08D2">
        <w:rPr>
          <w:rFonts w:asciiTheme="majorHAnsi" w:hAnsiTheme="majorHAnsi" w:cs="Tahoma"/>
        </w:rPr>
        <w:t>individuální práce, práce ve skupinách, práce na projektech).</w:t>
      </w:r>
    </w:p>
    <w:p w:rsidR="005103E2" w:rsidRDefault="005103E2">
      <w:pPr>
        <w:rPr>
          <w:rFonts w:ascii="Cambria" w:eastAsia="Times New Roman" w:hAnsi="Cambria" w:cs="Times New Roman"/>
          <w:caps/>
          <w:color w:val="622423"/>
          <w:spacing w:val="10"/>
          <w:sz w:val="36"/>
          <w:szCs w:val="36"/>
          <w:lang w:val="en-US" w:bidi="en-US"/>
        </w:rPr>
      </w:pPr>
      <w:r>
        <w:rPr>
          <w:sz w:val="36"/>
          <w:szCs w:val="36"/>
        </w:rPr>
        <w:br w:type="page"/>
      </w:r>
    </w:p>
    <w:p w:rsidR="000642C9" w:rsidRDefault="000642C9" w:rsidP="000642C9">
      <w:pPr>
        <w:pStyle w:val="Nadpis4"/>
        <w:rPr>
          <w:sz w:val="36"/>
          <w:szCs w:val="36"/>
        </w:rPr>
      </w:pPr>
      <w:r>
        <w:rPr>
          <w:sz w:val="36"/>
          <w:szCs w:val="36"/>
        </w:rPr>
        <w:lastRenderedPageBreak/>
        <w:t>školní vzdě</w:t>
      </w:r>
      <w:r w:rsidR="00485052">
        <w:rPr>
          <w:sz w:val="36"/>
          <w:szCs w:val="36"/>
        </w:rPr>
        <w:t>lávací plán</w:t>
      </w:r>
      <w:r w:rsidR="00073F60">
        <w:rPr>
          <w:sz w:val="36"/>
          <w:szCs w:val="36"/>
        </w:rPr>
        <w:t xml:space="preserve"> </w:t>
      </w:r>
    </w:p>
    <w:p w:rsidR="00073F60" w:rsidRPr="00073F60" w:rsidRDefault="007D7F29" w:rsidP="00073F60">
      <w:pPr>
        <w:pStyle w:val="Nzov"/>
        <w:rPr>
          <w:rStyle w:val="Siln"/>
        </w:rPr>
      </w:pPr>
      <w:r>
        <w:rPr>
          <w:rStyle w:val="Siln"/>
        </w:rPr>
        <w:t>NEXT MOVE</w:t>
      </w:r>
      <w:r w:rsidR="00C01C3C">
        <w:rPr>
          <w:rStyle w:val="Siln"/>
        </w:rPr>
        <w:t xml:space="preserve"> 4</w:t>
      </w:r>
    </w:p>
    <w:p w:rsidR="000642C9" w:rsidRDefault="00C210BB" w:rsidP="00485052">
      <w:pPr>
        <w:pStyle w:val="Nadpis5"/>
        <w:spacing w:before="0" w:after="0" w:line="240" w:lineRule="auto"/>
        <w:jc w:val="left"/>
      </w:pPr>
      <w:r>
        <w:t>P</w:t>
      </w:r>
      <w:r w:rsidR="00485052">
        <w:t xml:space="preserve">ŘEDMĚT: </w:t>
      </w:r>
      <w:r w:rsidR="00485052">
        <w:tab/>
      </w:r>
      <w:r w:rsidR="00485052">
        <w:tab/>
      </w:r>
      <w:r w:rsidR="00485052">
        <w:tab/>
      </w:r>
      <w:r w:rsidR="00485052" w:rsidRPr="00485052">
        <w:t>ANGLI</w:t>
      </w:r>
      <w:r w:rsidR="00485052">
        <w:t>C</w:t>
      </w:r>
      <w:r w:rsidR="00485052" w:rsidRPr="00485052">
        <w:t>KÝ JAZYK</w:t>
      </w:r>
    </w:p>
    <w:p w:rsidR="00485052" w:rsidRDefault="00485052" w:rsidP="00485052">
      <w:pPr>
        <w:pStyle w:val="Nadpis5"/>
        <w:spacing w:before="0" w:after="0" w:line="240" w:lineRule="auto"/>
        <w:jc w:val="left"/>
      </w:pPr>
      <w:r>
        <w:t xml:space="preserve">ŠKOLNÍ ROK: </w:t>
      </w:r>
    </w:p>
    <w:p w:rsidR="00485052" w:rsidRDefault="00995D85" w:rsidP="00485052">
      <w:pPr>
        <w:pStyle w:val="Nadpis5"/>
        <w:spacing w:before="0" w:after="0" w:line="240" w:lineRule="auto"/>
        <w:jc w:val="left"/>
      </w:pPr>
      <w:r>
        <w:t xml:space="preserve">ROČNÍK: </w:t>
      </w:r>
      <w:r>
        <w:tab/>
      </w:r>
      <w:r>
        <w:tab/>
      </w:r>
      <w:r>
        <w:tab/>
        <w:t>8</w:t>
      </w:r>
      <w:proofErr w:type="gramStart"/>
      <w:r>
        <w:t>.-</w:t>
      </w:r>
      <w:proofErr w:type="gramEnd"/>
      <w:r>
        <w:t xml:space="preserve"> 9</w:t>
      </w:r>
      <w:r w:rsidR="009521D5">
        <w:t>.</w:t>
      </w:r>
    </w:p>
    <w:p w:rsidR="00485052" w:rsidRDefault="00485052" w:rsidP="00485052">
      <w:pPr>
        <w:pStyle w:val="Nadpis5"/>
        <w:spacing w:before="0" w:after="0" w:line="240" w:lineRule="auto"/>
        <w:jc w:val="left"/>
      </w:pPr>
      <w:r>
        <w:t>VYUČUJÍCÍ:</w:t>
      </w:r>
    </w:p>
    <w:p w:rsidR="00485052" w:rsidRDefault="00A65EA9" w:rsidP="00485052">
      <w:pPr>
        <w:pStyle w:val="Nadpis5"/>
        <w:spacing w:before="0" w:after="0" w:line="240" w:lineRule="auto"/>
        <w:jc w:val="left"/>
      </w:pPr>
      <w:r>
        <w:t>POČET HODIN TÝDNĚ:</w:t>
      </w:r>
      <w:r>
        <w:tab/>
        <w:t xml:space="preserve"> 3</w:t>
      </w:r>
    </w:p>
    <w:p w:rsidR="00485052" w:rsidRDefault="009521D5" w:rsidP="00485052">
      <w:pPr>
        <w:pStyle w:val="Nadpis5"/>
        <w:spacing w:before="0" w:after="0" w:line="240" w:lineRule="auto"/>
        <w:jc w:val="left"/>
      </w:pPr>
      <w:r>
        <w:t>POČET HODIN ROČNĚ:</w:t>
      </w:r>
      <w:r>
        <w:tab/>
        <w:t>172</w:t>
      </w:r>
    </w:p>
    <w:p w:rsidR="00485052" w:rsidRDefault="00485052" w:rsidP="00485052">
      <w:pPr>
        <w:pStyle w:val="Nadpis5"/>
        <w:spacing w:before="0" w:after="0" w:line="240" w:lineRule="auto"/>
        <w:jc w:val="left"/>
      </w:pPr>
      <w:r>
        <w:t>UČEBNICE:</w:t>
      </w:r>
      <w:r w:rsidR="00A65EA9">
        <w:t xml:space="preserve"> </w:t>
      </w:r>
      <w:r w:rsidR="00A65EA9">
        <w:tab/>
      </w:r>
      <w:r w:rsidR="00A65EA9">
        <w:tab/>
      </w:r>
      <w:r w:rsidR="00A65EA9">
        <w:tab/>
      </w:r>
      <w:r w:rsidR="009521D5">
        <w:t>NEXT MOVE</w:t>
      </w:r>
      <w:r w:rsidR="00995D85">
        <w:t xml:space="preserve"> 4</w:t>
      </w:r>
    </w:p>
    <w:p w:rsidR="00FC78D5" w:rsidRDefault="00FC78D5" w:rsidP="00FC78D5">
      <w:pPr>
        <w:rPr>
          <w:lang w:val="en-US" w:bidi="en-US"/>
        </w:rPr>
      </w:pPr>
    </w:p>
    <w:tbl>
      <w:tblPr>
        <w:tblStyle w:val="Mriekatabuky"/>
        <w:tblW w:w="9606" w:type="dxa"/>
        <w:tblLook w:val="04A0"/>
      </w:tblPr>
      <w:tblGrid>
        <w:gridCol w:w="2660"/>
        <w:gridCol w:w="6946"/>
      </w:tblGrid>
      <w:tr w:rsidR="00995D85" w:rsidTr="00FC78D5">
        <w:tc>
          <w:tcPr>
            <w:tcW w:w="2660" w:type="dxa"/>
            <w:shd w:val="clear" w:color="auto" w:fill="632423" w:themeFill="accent2" w:themeFillShade="80"/>
          </w:tcPr>
          <w:p w:rsidR="00995D85" w:rsidRPr="00D63C0B" w:rsidRDefault="00995D85" w:rsidP="00FC78D5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 xml:space="preserve">Úvodní </w:t>
            </w:r>
            <w:r w:rsidRPr="00D63C0B"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Lekce</w:t>
            </w:r>
          </w:p>
        </w:tc>
        <w:tc>
          <w:tcPr>
            <w:tcW w:w="6946" w:type="dxa"/>
            <w:shd w:val="clear" w:color="auto" w:fill="632423" w:themeFill="accent2" w:themeFillShade="80"/>
          </w:tcPr>
          <w:p w:rsidR="00995D85" w:rsidRPr="00D63C0B" w:rsidRDefault="00235C75" w:rsidP="00390F73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Starter Unit</w:t>
            </w:r>
          </w:p>
        </w:tc>
      </w:tr>
      <w:tr w:rsidR="00995D85" w:rsidTr="00D97F9D">
        <w:trPr>
          <w:trHeight w:val="1113"/>
        </w:trPr>
        <w:tc>
          <w:tcPr>
            <w:tcW w:w="2660" w:type="dxa"/>
            <w:shd w:val="clear" w:color="auto" w:fill="F2DBDB" w:themeFill="accent2" w:themeFillTint="33"/>
          </w:tcPr>
          <w:p w:rsidR="00995D85" w:rsidRPr="00D97F9D" w:rsidRDefault="00995D85" w:rsidP="00D63C0B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 w:rsidRPr="00D97F9D"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Výstupy</w:t>
            </w:r>
          </w:p>
        </w:tc>
        <w:tc>
          <w:tcPr>
            <w:tcW w:w="6946" w:type="dxa"/>
          </w:tcPr>
          <w:p w:rsidR="00995D85" w:rsidRDefault="00995D85" w:rsidP="00390F73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Žák</w:t>
            </w:r>
          </w:p>
          <w:p w:rsidR="009D3DF2" w:rsidRDefault="009D3DF2" w:rsidP="009D3DF2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 xml:space="preserve">správně používá slovesa </w:t>
            </w:r>
            <w:r>
              <w:rPr>
                <w:rFonts w:asciiTheme="majorHAnsi" w:eastAsiaTheme="minorHAnsi" w:hAnsiTheme="majorHAnsi"/>
                <w:i/>
              </w:rPr>
              <w:t xml:space="preserve">to be </w:t>
            </w:r>
            <w:r>
              <w:rPr>
                <w:rFonts w:asciiTheme="majorHAnsi" w:eastAsiaTheme="minorHAnsi" w:hAnsiTheme="majorHAnsi"/>
              </w:rPr>
              <w:t>a</w:t>
            </w:r>
            <w:r>
              <w:rPr>
                <w:rFonts w:asciiTheme="majorHAnsi" w:eastAsiaTheme="minorHAnsi" w:hAnsiTheme="majorHAnsi"/>
                <w:i/>
              </w:rPr>
              <w:t xml:space="preserve"> have got</w:t>
            </w:r>
            <w:r>
              <w:rPr>
                <w:rFonts w:asciiTheme="majorHAnsi" w:eastAsiaTheme="minorHAnsi" w:hAnsiTheme="majorHAnsi"/>
              </w:rPr>
              <w:t xml:space="preserve"> </w:t>
            </w:r>
          </w:p>
          <w:p w:rsidR="009D3DF2" w:rsidRDefault="009D3DF2" w:rsidP="009D3DF2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tvoří a používá přítomný čas prostý a průběhový, minulý čas prostý a druhý a třetí stupeň přídavných jmen</w:t>
            </w:r>
          </w:p>
          <w:p w:rsidR="009D3DF2" w:rsidRDefault="009D3DF2" w:rsidP="009D3DF2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rozlišuje typy zájmen – podmětná, předmětná, přivlastňovací, vztažná, neurčitá</w:t>
            </w:r>
          </w:p>
          <w:p w:rsidR="00995D85" w:rsidRPr="00571102" w:rsidRDefault="009D3DF2" w:rsidP="009D3DF2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aktivně zná slovní zásobu týkající se denních činností, volnočasových aktivit, pocitů, popisu a vyjadřování času</w:t>
            </w:r>
          </w:p>
        </w:tc>
      </w:tr>
      <w:tr w:rsidR="00995D85" w:rsidTr="00D97F9D">
        <w:trPr>
          <w:trHeight w:val="1823"/>
        </w:trPr>
        <w:tc>
          <w:tcPr>
            <w:tcW w:w="2660" w:type="dxa"/>
            <w:shd w:val="clear" w:color="auto" w:fill="F2DBDB" w:themeFill="accent2" w:themeFillTint="33"/>
          </w:tcPr>
          <w:p w:rsidR="00995D85" w:rsidRPr="00D97F9D" w:rsidRDefault="00995D85" w:rsidP="00D63C0B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 w:rsidRPr="00D97F9D"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Učivo</w:t>
            </w:r>
          </w:p>
        </w:tc>
        <w:tc>
          <w:tcPr>
            <w:tcW w:w="6946" w:type="dxa"/>
          </w:tcPr>
          <w:p w:rsidR="009D3DF2" w:rsidRPr="009521D5" w:rsidRDefault="009D3DF2" w:rsidP="009D3DF2">
            <w:pPr>
              <w:rPr>
                <w:rFonts w:asciiTheme="majorHAnsi" w:hAnsiTheme="majorHAnsi"/>
                <w:lang w:val="en-US" w:bidi="en-US"/>
              </w:rPr>
            </w:pPr>
            <w:r w:rsidRPr="009521D5">
              <w:rPr>
                <w:rFonts w:asciiTheme="majorHAnsi" w:hAnsiTheme="majorHAnsi"/>
                <w:lang w:val="en-US" w:bidi="en-US"/>
              </w:rPr>
              <w:t>Gramatika</w:t>
            </w:r>
          </w:p>
          <w:p w:rsidR="009D3DF2" w:rsidRPr="008948F7" w:rsidRDefault="009D3DF2" w:rsidP="009D3DF2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 xml:space="preserve">slovesa </w:t>
            </w:r>
            <w:r>
              <w:rPr>
                <w:rFonts w:asciiTheme="majorHAnsi" w:eastAsiaTheme="minorHAnsi" w:hAnsiTheme="majorHAnsi"/>
                <w:i/>
              </w:rPr>
              <w:t>to be, have got</w:t>
            </w:r>
          </w:p>
          <w:p w:rsidR="009D3DF2" w:rsidRDefault="009D3DF2" w:rsidP="009D3DF2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přítomný čas prostý a průběhový</w:t>
            </w:r>
          </w:p>
          <w:p w:rsidR="009D3DF2" w:rsidRPr="008948F7" w:rsidRDefault="009D3DF2" w:rsidP="009D3DF2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minulý čas prostý</w:t>
            </w:r>
          </w:p>
          <w:p w:rsidR="009D3DF2" w:rsidRDefault="009D3DF2" w:rsidP="009D3DF2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zájmena</w:t>
            </w:r>
          </w:p>
          <w:p w:rsidR="009D3DF2" w:rsidRPr="009D3DF2" w:rsidRDefault="009D3DF2" w:rsidP="009D3DF2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druhý a třetí stupeň přídavných jmen</w:t>
            </w:r>
          </w:p>
          <w:p w:rsidR="009D3DF2" w:rsidRPr="009521D5" w:rsidRDefault="009D3DF2" w:rsidP="009D3DF2">
            <w:pPr>
              <w:rPr>
                <w:rFonts w:asciiTheme="majorHAnsi" w:hAnsiTheme="majorHAnsi"/>
                <w:lang w:val="en-US" w:bidi="en-US"/>
              </w:rPr>
            </w:pPr>
            <w:r w:rsidRPr="009521D5">
              <w:rPr>
                <w:rFonts w:asciiTheme="majorHAnsi" w:hAnsiTheme="majorHAnsi"/>
                <w:lang w:val="en-US" w:bidi="en-US"/>
              </w:rPr>
              <w:t>Slovní zásoba</w:t>
            </w:r>
          </w:p>
          <w:p w:rsidR="009D3DF2" w:rsidRDefault="009D3DF2" w:rsidP="009D3DF2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volnočasové aktivity</w:t>
            </w:r>
          </w:p>
          <w:p w:rsidR="009D3DF2" w:rsidRDefault="009D3DF2" w:rsidP="009D3DF2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přídavná jména vyjadřující pocity</w:t>
            </w:r>
          </w:p>
          <w:p w:rsidR="009D3DF2" w:rsidRPr="009D3DF2" w:rsidRDefault="009D3DF2" w:rsidP="009D3DF2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přídavná jména popisná</w:t>
            </w:r>
          </w:p>
          <w:p w:rsidR="009D3DF2" w:rsidRDefault="009D3DF2" w:rsidP="009D3DF2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země a národnosti</w:t>
            </w:r>
          </w:p>
          <w:p w:rsidR="009D3DF2" w:rsidRPr="00B871B9" w:rsidRDefault="009D3DF2" w:rsidP="009D3DF2">
            <w:pPr>
              <w:rPr>
                <w:rFonts w:asciiTheme="majorHAnsi" w:hAnsiTheme="majorHAnsi"/>
              </w:rPr>
            </w:pPr>
            <w:r w:rsidRPr="00B871B9">
              <w:rPr>
                <w:rFonts w:asciiTheme="majorHAnsi" w:hAnsiTheme="majorHAnsi"/>
              </w:rPr>
              <w:t>Komunikační situace</w:t>
            </w:r>
          </w:p>
          <w:p w:rsidR="00C01C3C" w:rsidRPr="00995D85" w:rsidRDefault="009D3DF2" w:rsidP="009D3DF2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B871B9">
              <w:rPr>
                <w:rFonts w:asciiTheme="majorHAnsi" w:eastAsiaTheme="minorHAnsi" w:hAnsiTheme="majorHAnsi"/>
              </w:rPr>
              <w:t> </w:t>
            </w:r>
            <w:r>
              <w:rPr>
                <w:rFonts w:asciiTheme="majorHAnsi" w:eastAsiaTheme="minorHAnsi" w:hAnsiTheme="majorHAnsi"/>
              </w:rPr>
              <w:t>představování, osobní otázky</w:t>
            </w:r>
          </w:p>
        </w:tc>
      </w:tr>
      <w:tr w:rsidR="00995D85" w:rsidTr="0072553C">
        <w:trPr>
          <w:trHeight w:val="669"/>
        </w:trPr>
        <w:tc>
          <w:tcPr>
            <w:tcW w:w="2660" w:type="dxa"/>
            <w:shd w:val="clear" w:color="auto" w:fill="F2DBDB" w:themeFill="accent2" w:themeFillTint="33"/>
          </w:tcPr>
          <w:p w:rsidR="00995D85" w:rsidRPr="007D7F29" w:rsidRDefault="00995D85" w:rsidP="00D63C0B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 w:rsidRPr="007D7F29"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Mezipředmětové vztahy</w:t>
            </w:r>
          </w:p>
        </w:tc>
        <w:tc>
          <w:tcPr>
            <w:tcW w:w="6946" w:type="dxa"/>
          </w:tcPr>
          <w:p w:rsidR="00995D85" w:rsidRPr="00571102" w:rsidRDefault="00995D85" w:rsidP="008B62F1">
            <w:pPr>
              <w:rPr>
                <w:rFonts w:asciiTheme="majorHAnsi" w:hAnsiTheme="majorHAnsi"/>
              </w:rPr>
            </w:pPr>
          </w:p>
        </w:tc>
      </w:tr>
      <w:tr w:rsidR="00995D85" w:rsidTr="0072553C">
        <w:trPr>
          <w:trHeight w:val="515"/>
        </w:trPr>
        <w:tc>
          <w:tcPr>
            <w:tcW w:w="2660" w:type="dxa"/>
            <w:shd w:val="clear" w:color="auto" w:fill="F2DBDB" w:themeFill="accent2" w:themeFillTint="33"/>
          </w:tcPr>
          <w:p w:rsidR="00995D85" w:rsidRPr="007D7F29" w:rsidRDefault="00995D85" w:rsidP="00D63C0B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 w:rsidRPr="007D7F29"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Průřezové téma</w:t>
            </w:r>
          </w:p>
        </w:tc>
        <w:tc>
          <w:tcPr>
            <w:tcW w:w="6946" w:type="dxa"/>
          </w:tcPr>
          <w:p w:rsidR="00390F73" w:rsidRDefault="00390F73" w:rsidP="00390F73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Osobnostní a sociální výchova</w:t>
            </w:r>
          </w:p>
          <w:p w:rsidR="00390F73" w:rsidRPr="00CB3446" w:rsidRDefault="00390F73" w:rsidP="00390F73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>
              <w:rPr>
                <w:rFonts w:asciiTheme="majorHAnsi" w:hAnsiTheme="majorHAnsi"/>
              </w:rPr>
              <w:t>K</w:t>
            </w:r>
            <w:r w:rsidRPr="00A03A87">
              <w:rPr>
                <w:rFonts w:asciiTheme="majorHAnsi" w:hAnsiTheme="majorHAnsi"/>
              </w:rPr>
              <w:t>omunikace</w:t>
            </w:r>
          </w:p>
          <w:p w:rsidR="00995D85" w:rsidRPr="009A515F" w:rsidRDefault="00390F73" w:rsidP="00390F73">
            <w:pPr>
              <w:pStyle w:val="Odsekzoznamu"/>
              <w:numPr>
                <w:ilvl w:val="0"/>
                <w:numId w:val="68"/>
              </w:numPr>
              <w:spacing w:line="240" w:lineRule="auto"/>
              <w:rPr>
                <w:rFonts w:asciiTheme="minorHAnsi" w:hAnsiTheme="minorHAnsi"/>
                <w:lang w:val="cs-CZ" w:bidi="ar-SA"/>
              </w:rPr>
            </w:pPr>
            <w:r w:rsidRPr="00390F73">
              <w:rPr>
                <w:rFonts w:asciiTheme="majorHAnsi" w:hAnsiTheme="majorHAnsi"/>
              </w:rPr>
              <w:t>Rozvoj</w:t>
            </w:r>
            <w:r w:rsidRPr="00A03A87">
              <w:rPr>
                <w:rFonts w:asciiTheme="majorHAnsi" w:hAnsiTheme="majorHAnsi"/>
              </w:rPr>
              <w:t xml:space="preserve"> schopností poznávání</w:t>
            </w:r>
          </w:p>
        </w:tc>
      </w:tr>
      <w:tr w:rsidR="00995D85" w:rsidTr="00D97F9D">
        <w:trPr>
          <w:trHeight w:val="987"/>
        </w:trPr>
        <w:tc>
          <w:tcPr>
            <w:tcW w:w="2660" w:type="dxa"/>
            <w:shd w:val="clear" w:color="auto" w:fill="F2DBDB" w:themeFill="accent2" w:themeFillTint="33"/>
          </w:tcPr>
          <w:p w:rsidR="00995D85" w:rsidRPr="00D97F9D" w:rsidRDefault="00995D85" w:rsidP="00D63C0B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Klíčové kompetence</w:t>
            </w:r>
          </w:p>
        </w:tc>
        <w:tc>
          <w:tcPr>
            <w:tcW w:w="6946" w:type="dxa"/>
          </w:tcPr>
          <w:p w:rsidR="00995D85" w:rsidRPr="00857E88" w:rsidRDefault="00995D85" w:rsidP="00390F73">
            <w:pPr>
              <w:rPr>
                <w:rFonts w:asciiTheme="majorHAnsi" w:hAnsiTheme="majorHAnsi"/>
                <w:lang w:val="en-US" w:bidi="en-US"/>
              </w:rPr>
            </w:pPr>
            <w:r w:rsidRPr="00857E88">
              <w:rPr>
                <w:rFonts w:asciiTheme="majorHAnsi" w:hAnsiTheme="majorHAnsi"/>
                <w:lang w:val="en-US" w:bidi="en-US"/>
              </w:rPr>
              <w:t xml:space="preserve">Žák </w:t>
            </w:r>
          </w:p>
          <w:p w:rsidR="00995D85" w:rsidRPr="00857E88" w:rsidRDefault="003557F2" w:rsidP="00390F73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pomocí opakování ve Starter Unit posuzuje vlastní pokrok a kriticky hodnotí výsledky svého učení</w:t>
            </w:r>
          </w:p>
        </w:tc>
      </w:tr>
      <w:tr w:rsidR="00995D85" w:rsidTr="00995C83">
        <w:tc>
          <w:tcPr>
            <w:tcW w:w="2660" w:type="dxa"/>
            <w:shd w:val="clear" w:color="auto" w:fill="632423" w:themeFill="accent2" w:themeFillShade="80"/>
          </w:tcPr>
          <w:p w:rsidR="00995D85" w:rsidRPr="00D63C0B" w:rsidRDefault="00995D85" w:rsidP="00623DAC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</w:pPr>
            <w:r w:rsidRPr="00D63C0B"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Lekce</w:t>
            </w:r>
            <w: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 xml:space="preserve"> 1</w:t>
            </w:r>
          </w:p>
        </w:tc>
        <w:tc>
          <w:tcPr>
            <w:tcW w:w="6946" w:type="dxa"/>
            <w:shd w:val="clear" w:color="auto" w:fill="632423" w:themeFill="accent2" w:themeFillShade="80"/>
          </w:tcPr>
          <w:p w:rsidR="00995D85" w:rsidRPr="00D63C0B" w:rsidRDefault="00235C75" w:rsidP="00390F73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Different Lives</w:t>
            </w:r>
          </w:p>
        </w:tc>
      </w:tr>
      <w:tr w:rsidR="00995D85" w:rsidTr="00995C83">
        <w:tc>
          <w:tcPr>
            <w:tcW w:w="2660" w:type="dxa"/>
            <w:shd w:val="clear" w:color="auto" w:fill="F2DBDB" w:themeFill="accent2" w:themeFillTint="33"/>
          </w:tcPr>
          <w:p w:rsidR="00995D85" w:rsidRPr="00D97F9D" w:rsidRDefault="00995D85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 w:rsidRPr="00D97F9D"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Výstupy</w:t>
            </w:r>
          </w:p>
        </w:tc>
        <w:tc>
          <w:tcPr>
            <w:tcW w:w="6946" w:type="dxa"/>
          </w:tcPr>
          <w:p w:rsidR="00995D85" w:rsidRDefault="00995D85" w:rsidP="00390F73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Žák</w:t>
            </w:r>
          </w:p>
          <w:p w:rsidR="00995D85" w:rsidRDefault="00A4705C" w:rsidP="00390F73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rozumí uvedeným složeným slovům a správně je vyslovuje</w:t>
            </w:r>
          </w:p>
          <w:p w:rsidR="00A4705C" w:rsidRDefault="00A4705C" w:rsidP="00A4705C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vhodně používá minulý čas prostý a průběhový k vyprávění</w:t>
            </w:r>
          </w:p>
          <w:p w:rsidR="00A4705C" w:rsidRDefault="00A4705C" w:rsidP="00A4705C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zná a umí použít vybraná frázová slovesa</w:t>
            </w:r>
          </w:p>
          <w:p w:rsidR="00A4705C" w:rsidRDefault="00A4705C" w:rsidP="00A4705C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lastRenderedPageBreak/>
              <w:t xml:space="preserve">používá konstrukci </w:t>
            </w:r>
            <w:r>
              <w:rPr>
                <w:rFonts w:asciiTheme="majorHAnsi" w:eastAsiaTheme="minorHAnsi" w:hAnsiTheme="majorHAnsi"/>
                <w:i/>
              </w:rPr>
              <w:t xml:space="preserve">used to </w:t>
            </w:r>
            <w:r>
              <w:rPr>
                <w:rFonts w:asciiTheme="majorHAnsi" w:eastAsiaTheme="minorHAnsi" w:hAnsiTheme="majorHAnsi"/>
              </w:rPr>
              <w:t>pro sdělování informací o sobě</w:t>
            </w:r>
          </w:p>
          <w:p w:rsidR="00A4705C" w:rsidRPr="00571102" w:rsidRDefault="00A4705C" w:rsidP="00A4705C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samostatně vyhledává informace a na jejich základě tvoří leták</w:t>
            </w:r>
          </w:p>
        </w:tc>
      </w:tr>
      <w:tr w:rsidR="00995D85" w:rsidTr="00995C83">
        <w:tc>
          <w:tcPr>
            <w:tcW w:w="2660" w:type="dxa"/>
            <w:shd w:val="clear" w:color="auto" w:fill="F2DBDB" w:themeFill="accent2" w:themeFillTint="33"/>
          </w:tcPr>
          <w:p w:rsidR="00995D85" w:rsidRPr="00D97F9D" w:rsidRDefault="00995D85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 w:rsidRPr="00D97F9D">
              <w:rPr>
                <w:rFonts w:ascii="Cambria" w:hAnsi="Cambria"/>
                <w:b/>
                <w:sz w:val="24"/>
                <w:szCs w:val="24"/>
                <w:lang w:val="en-US" w:bidi="en-US"/>
              </w:rPr>
              <w:lastRenderedPageBreak/>
              <w:t>Učivo</w:t>
            </w:r>
          </w:p>
        </w:tc>
        <w:tc>
          <w:tcPr>
            <w:tcW w:w="6946" w:type="dxa"/>
          </w:tcPr>
          <w:p w:rsidR="00A4705C" w:rsidRPr="009521D5" w:rsidRDefault="00A4705C" w:rsidP="00A4705C">
            <w:pPr>
              <w:rPr>
                <w:rFonts w:asciiTheme="majorHAnsi" w:hAnsiTheme="majorHAnsi"/>
                <w:lang w:val="en-US" w:bidi="en-US"/>
              </w:rPr>
            </w:pPr>
            <w:r w:rsidRPr="009521D5">
              <w:rPr>
                <w:rFonts w:asciiTheme="majorHAnsi" w:hAnsiTheme="majorHAnsi"/>
                <w:lang w:val="en-US" w:bidi="en-US"/>
              </w:rPr>
              <w:t>Gramatika</w:t>
            </w:r>
          </w:p>
          <w:p w:rsidR="00A4705C" w:rsidRDefault="00A4705C" w:rsidP="00A4705C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minulý čas prostý vs průběhový</w:t>
            </w:r>
          </w:p>
          <w:p w:rsidR="00A4705C" w:rsidRPr="009521D5" w:rsidRDefault="00A4705C" w:rsidP="00A4705C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 xml:space="preserve">vazba </w:t>
            </w:r>
            <w:r>
              <w:rPr>
                <w:rFonts w:asciiTheme="majorHAnsi" w:eastAsiaTheme="minorHAnsi" w:hAnsiTheme="majorHAnsi"/>
                <w:i/>
              </w:rPr>
              <w:t xml:space="preserve"> used to</w:t>
            </w:r>
          </w:p>
          <w:p w:rsidR="00A4705C" w:rsidRPr="009521D5" w:rsidRDefault="00A4705C" w:rsidP="00A4705C">
            <w:pPr>
              <w:rPr>
                <w:rFonts w:asciiTheme="majorHAnsi" w:hAnsiTheme="majorHAnsi"/>
                <w:lang w:val="en-US" w:bidi="en-US"/>
              </w:rPr>
            </w:pPr>
            <w:r w:rsidRPr="009521D5">
              <w:rPr>
                <w:rFonts w:asciiTheme="majorHAnsi" w:hAnsiTheme="majorHAnsi"/>
                <w:lang w:val="en-US" w:bidi="en-US"/>
              </w:rPr>
              <w:t>Slovní zásoba</w:t>
            </w:r>
          </w:p>
          <w:p w:rsidR="00A4705C" w:rsidRDefault="00A4705C" w:rsidP="00A4705C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proofErr w:type="gramStart"/>
            <w:r>
              <w:rPr>
                <w:rFonts w:asciiTheme="majorHAnsi" w:eastAsiaTheme="minorHAnsi" w:hAnsiTheme="majorHAnsi"/>
              </w:rPr>
              <w:t>složená</w:t>
            </w:r>
            <w:proofErr w:type="gramEnd"/>
            <w:r>
              <w:rPr>
                <w:rFonts w:asciiTheme="majorHAnsi" w:eastAsiaTheme="minorHAnsi" w:hAnsiTheme="majorHAnsi"/>
              </w:rPr>
              <w:t xml:space="preserve"> slova –</w:t>
            </w:r>
            <w:r>
              <w:rPr>
                <w:rFonts w:asciiTheme="majorHAnsi" w:eastAsiaTheme="minorHAnsi" w:hAnsiTheme="majorHAnsi"/>
                <w:i/>
              </w:rPr>
              <w:t>babysitter, classmate, homework</w:t>
            </w:r>
            <w:r>
              <w:rPr>
                <w:rFonts w:asciiTheme="majorHAnsi" w:eastAsiaTheme="minorHAnsi" w:hAnsiTheme="majorHAnsi"/>
              </w:rPr>
              <w:t xml:space="preserve"> apod.</w:t>
            </w:r>
          </w:p>
          <w:p w:rsidR="00A4705C" w:rsidRPr="00A4705C" w:rsidRDefault="00A4705C" w:rsidP="00A4705C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 xml:space="preserve">frázová slovesa – e.g. </w:t>
            </w:r>
            <w:r>
              <w:rPr>
                <w:rFonts w:asciiTheme="majorHAnsi" w:eastAsiaTheme="minorHAnsi" w:hAnsiTheme="majorHAnsi"/>
                <w:i/>
              </w:rPr>
              <w:t>fill in, find out, get back</w:t>
            </w:r>
          </w:p>
          <w:p w:rsidR="00A4705C" w:rsidRPr="00A4705C" w:rsidRDefault="00A4705C" w:rsidP="00A4705C">
            <w:pPr>
              <w:rPr>
                <w:rFonts w:asciiTheme="majorHAnsi" w:hAnsiTheme="majorHAnsi"/>
              </w:rPr>
            </w:pPr>
            <w:r w:rsidRPr="00A4705C">
              <w:rPr>
                <w:rFonts w:asciiTheme="majorHAnsi" w:hAnsiTheme="majorHAnsi"/>
              </w:rPr>
              <w:t>Výslovnost</w:t>
            </w:r>
          </w:p>
          <w:p w:rsidR="00A4705C" w:rsidRPr="00A4705C" w:rsidRDefault="00A4705C" w:rsidP="00A4705C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výslovnost složených slov</w:t>
            </w:r>
          </w:p>
          <w:p w:rsidR="00A4705C" w:rsidRDefault="00A4705C" w:rsidP="00A4705C">
            <w:pPr>
              <w:rPr>
                <w:rFonts w:asciiTheme="majorHAnsi" w:hAnsiTheme="majorHAnsi"/>
                <w:lang w:val="en-US" w:bidi="en-US"/>
              </w:rPr>
            </w:pPr>
            <w:r w:rsidRPr="009521D5">
              <w:rPr>
                <w:rFonts w:asciiTheme="majorHAnsi" w:hAnsiTheme="majorHAnsi"/>
                <w:lang w:val="en-US" w:bidi="en-US"/>
              </w:rPr>
              <w:t>Komunikační situace</w:t>
            </w:r>
          </w:p>
          <w:p w:rsidR="00A4705C" w:rsidRPr="00A4705C" w:rsidRDefault="00A4705C" w:rsidP="00A4705C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B92655">
              <w:rPr>
                <w:rFonts w:asciiTheme="majorHAnsi" w:eastAsiaTheme="minorHAnsi" w:hAnsiTheme="majorHAnsi"/>
              </w:rPr>
              <w:t> </w:t>
            </w:r>
            <w:r>
              <w:rPr>
                <w:rFonts w:asciiTheme="majorHAnsi" w:eastAsiaTheme="minorHAnsi" w:hAnsiTheme="majorHAnsi"/>
              </w:rPr>
              <w:t xml:space="preserve">vyjadřování extrémů – výrazy </w:t>
            </w:r>
            <w:r>
              <w:rPr>
                <w:rFonts w:asciiTheme="majorHAnsi" w:eastAsiaTheme="minorHAnsi" w:hAnsiTheme="majorHAnsi"/>
                <w:i/>
              </w:rPr>
              <w:t xml:space="preserve">so, such, really </w:t>
            </w:r>
            <w:r>
              <w:rPr>
                <w:rFonts w:asciiTheme="majorHAnsi" w:eastAsiaTheme="minorHAnsi" w:hAnsiTheme="majorHAnsi"/>
              </w:rPr>
              <w:t>+ extrémní adjektiva (</w:t>
            </w:r>
            <w:r>
              <w:rPr>
                <w:rFonts w:asciiTheme="majorHAnsi" w:eastAsiaTheme="minorHAnsi" w:hAnsiTheme="majorHAnsi"/>
                <w:i/>
              </w:rPr>
              <w:t>exciting, wonderfull</w:t>
            </w:r>
            <w:r>
              <w:rPr>
                <w:rFonts w:asciiTheme="majorHAnsi" w:eastAsiaTheme="minorHAnsi" w:hAnsiTheme="majorHAnsi"/>
              </w:rPr>
              <w:t>)</w:t>
            </w:r>
          </w:p>
          <w:p w:rsidR="00995D85" w:rsidRPr="00A4705C" w:rsidRDefault="00A4705C" w:rsidP="00A4705C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A4705C">
              <w:rPr>
                <w:rFonts w:asciiTheme="majorHAnsi" w:eastAsiaTheme="minorHAnsi" w:hAnsiTheme="majorHAnsi"/>
              </w:rPr>
              <w:t xml:space="preserve">psaní příběhu pomocí minulého času prostého a průběhového </w:t>
            </w:r>
          </w:p>
        </w:tc>
      </w:tr>
      <w:tr w:rsidR="00995D85" w:rsidTr="00995C83">
        <w:tc>
          <w:tcPr>
            <w:tcW w:w="2660" w:type="dxa"/>
            <w:shd w:val="clear" w:color="auto" w:fill="F2DBDB" w:themeFill="accent2" w:themeFillTint="33"/>
          </w:tcPr>
          <w:p w:rsidR="00995D85" w:rsidRPr="001B6F81" w:rsidRDefault="00995D85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 w:rsidRPr="001B6F81"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Mezipředmětové vztahy</w:t>
            </w:r>
          </w:p>
        </w:tc>
        <w:tc>
          <w:tcPr>
            <w:tcW w:w="6946" w:type="dxa"/>
          </w:tcPr>
          <w:p w:rsidR="00995D85" w:rsidRPr="00571102" w:rsidRDefault="00235C75" w:rsidP="00390F7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Biologie</w:t>
            </w:r>
          </w:p>
          <w:p w:rsidR="00995D85" w:rsidRDefault="00235C75" w:rsidP="00390F73">
            <w:pPr>
              <w:pStyle w:val="Odsekzoznamu"/>
              <w:numPr>
                <w:ilvl w:val="0"/>
                <w:numId w:val="68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včely, motýly</w:t>
            </w:r>
          </w:p>
          <w:p w:rsidR="00995D85" w:rsidRPr="00AD7811" w:rsidRDefault="00995D85" w:rsidP="00390F73">
            <w:pPr>
              <w:rPr>
                <w:rFonts w:asciiTheme="majorHAnsi" w:hAnsiTheme="majorHAnsi"/>
              </w:rPr>
            </w:pPr>
            <w:r w:rsidRPr="00AD7811">
              <w:rPr>
                <w:rFonts w:asciiTheme="majorHAnsi" w:hAnsiTheme="majorHAnsi"/>
              </w:rPr>
              <w:t>Společenské vědy</w:t>
            </w:r>
          </w:p>
          <w:p w:rsidR="00995D85" w:rsidRPr="00571102" w:rsidRDefault="00235C75" w:rsidP="00390F73">
            <w:pPr>
              <w:pStyle w:val="Odsekzoznamu"/>
              <w:numPr>
                <w:ilvl w:val="0"/>
                <w:numId w:val="68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život teenagerů z různých částí světa</w:t>
            </w:r>
          </w:p>
        </w:tc>
      </w:tr>
      <w:tr w:rsidR="00995D85" w:rsidTr="0072553C">
        <w:trPr>
          <w:trHeight w:val="448"/>
        </w:trPr>
        <w:tc>
          <w:tcPr>
            <w:tcW w:w="2660" w:type="dxa"/>
            <w:shd w:val="clear" w:color="auto" w:fill="F2DBDB" w:themeFill="accent2" w:themeFillTint="33"/>
          </w:tcPr>
          <w:p w:rsidR="00995D85" w:rsidRPr="001B6F81" w:rsidRDefault="00995D85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 w:rsidRPr="001B6F81"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Průřezové téma</w:t>
            </w:r>
          </w:p>
        </w:tc>
        <w:tc>
          <w:tcPr>
            <w:tcW w:w="6946" w:type="dxa"/>
          </w:tcPr>
          <w:p w:rsidR="00CB3446" w:rsidRDefault="00CB3446" w:rsidP="009A515F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Osobnostní a sociální výchova</w:t>
            </w:r>
          </w:p>
          <w:p w:rsidR="00CB3446" w:rsidRPr="00CB3446" w:rsidRDefault="00CB3446" w:rsidP="00CB3446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>
              <w:rPr>
                <w:rFonts w:asciiTheme="majorHAnsi" w:hAnsiTheme="majorHAnsi"/>
              </w:rPr>
              <w:t>K</w:t>
            </w:r>
            <w:r w:rsidR="009A515F" w:rsidRPr="00A03A87">
              <w:rPr>
                <w:rFonts w:asciiTheme="majorHAnsi" w:hAnsiTheme="majorHAnsi"/>
              </w:rPr>
              <w:t>omunikace</w:t>
            </w:r>
          </w:p>
          <w:p w:rsidR="009A515F" w:rsidRDefault="00CB3446" w:rsidP="00CB3446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>
              <w:t>R</w:t>
            </w:r>
            <w:r w:rsidR="009A515F" w:rsidRPr="00A03A87">
              <w:rPr>
                <w:rFonts w:asciiTheme="majorHAnsi" w:hAnsiTheme="majorHAnsi"/>
              </w:rPr>
              <w:t>ozvoj schopností poznávání</w:t>
            </w:r>
          </w:p>
          <w:p w:rsidR="00CB3446" w:rsidRDefault="00CB3446" w:rsidP="00CB3446">
            <w:r>
              <w:rPr>
                <w:rFonts w:asciiTheme="majorHAnsi" w:hAnsiTheme="majorHAnsi"/>
                <w:lang w:val="en-US" w:bidi="en-US"/>
              </w:rPr>
              <w:t>Výchova k myšlení v evropských a globálních souvislostech</w:t>
            </w:r>
          </w:p>
          <w:p w:rsidR="00CB3446" w:rsidRDefault="00CB3446" w:rsidP="00CB3446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 w:rsidRPr="00CB3446">
              <w:rPr>
                <w:rFonts w:asciiTheme="majorHAnsi" w:eastAsiaTheme="minorHAnsi" w:hAnsiTheme="majorHAnsi"/>
              </w:rPr>
              <w:t>Evropa a svět nás zajímá</w:t>
            </w:r>
          </w:p>
          <w:p w:rsidR="00CB3446" w:rsidRDefault="00CB3446" w:rsidP="00CB3446">
            <w:r w:rsidRPr="00E41C00">
              <w:rPr>
                <w:rFonts w:asciiTheme="majorHAnsi" w:hAnsiTheme="majorHAnsi"/>
                <w:lang w:val="en-US" w:bidi="en-US"/>
              </w:rPr>
              <w:t>Multikulturní výchova</w:t>
            </w:r>
          </w:p>
          <w:p w:rsidR="00CB3446" w:rsidRDefault="00CB3446" w:rsidP="00CB3446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 w:rsidRPr="00E41C00">
              <w:rPr>
                <w:rFonts w:asciiTheme="majorHAnsi" w:eastAsiaTheme="minorHAnsi" w:hAnsiTheme="majorHAnsi" w:cstheme="minorBidi"/>
              </w:rPr>
              <w:t>Kulturní diference</w:t>
            </w:r>
          </w:p>
          <w:p w:rsidR="00CB3446" w:rsidRDefault="00CB3446" w:rsidP="00CB3446">
            <w:r w:rsidRPr="00E41C00">
              <w:rPr>
                <w:rFonts w:asciiTheme="majorHAnsi" w:hAnsiTheme="majorHAnsi"/>
                <w:lang w:val="en-US" w:bidi="en-US"/>
              </w:rPr>
              <w:t>Environmentální výchovy</w:t>
            </w:r>
          </w:p>
          <w:p w:rsidR="00CB3446" w:rsidRDefault="00CB3446" w:rsidP="00CB3446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 w:rsidRPr="00E41C00">
              <w:rPr>
                <w:rFonts w:asciiTheme="majorHAnsi" w:eastAsiaTheme="minorHAnsi" w:hAnsiTheme="majorHAnsi" w:cstheme="minorBidi"/>
              </w:rPr>
              <w:t>Lidské aktivity a problémy životního prostředí</w:t>
            </w:r>
          </w:p>
          <w:p w:rsidR="00CB3446" w:rsidRPr="00CB3446" w:rsidRDefault="00CB3446" w:rsidP="00390F73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 w:rsidRPr="00E41C00">
              <w:rPr>
                <w:rFonts w:asciiTheme="majorHAnsi" w:eastAsiaTheme="minorHAnsi" w:hAnsiTheme="majorHAnsi" w:cstheme="minorBidi"/>
              </w:rPr>
              <w:t>Vztah člověka k prostředí</w:t>
            </w:r>
          </w:p>
        </w:tc>
      </w:tr>
      <w:tr w:rsidR="00995D85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995D85" w:rsidRPr="00D97F9D" w:rsidRDefault="00995D85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Klíčové kompetence</w:t>
            </w:r>
          </w:p>
        </w:tc>
        <w:tc>
          <w:tcPr>
            <w:tcW w:w="6946" w:type="dxa"/>
          </w:tcPr>
          <w:p w:rsidR="00995D85" w:rsidRPr="00857E88" w:rsidRDefault="00995D85" w:rsidP="00390F73">
            <w:pPr>
              <w:rPr>
                <w:rFonts w:asciiTheme="majorHAnsi" w:hAnsiTheme="majorHAnsi"/>
                <w:lang w:val="en-US" w:bidi="en-US"/>
              </w:rPr>
            </w:pPr>
            <w:r w:rsidRPr="00857E88">
              <w:rPr>
                <w:rFonts w:asciiTheme="majorHAnsi" w:hAnsiTheme="majorHAnsi"/>
                <w:lang w:val="en-US" w:bidi="en-US"/>
              </w:rPr>
              <w:t xml:space="preserve">Žák </w:t>
            </w:r>
          </w:p>
          <w:p w:rsidR="00995D85" w:rsidRDefault="00D96ADD" w:rsidP="00390F73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zapojuje se do konverzace a vyjadřuje empatii</w:t>
            </w:r>
          </w:p>
          <w:p w:rsidR="00D96ADD" w:rsidRDefault="00D96ADD" w:rsidP="00390F73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plánuje řešení úkolu</w:t>
            </w:r>
          </w:p>
          <w:p w:rsidR="00D96ADD" w:rsidRDefault="00B161BE" w:rsidP="00390F73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samostatně i v</w:t>
            </w:r>
            <w:r w:rsidR="00D96ADD">
              <w:rPr>
                <w:rFonts w:asciiTheme="majorHAnsi" w:hAnsiTheme="majorHAnsi"/>
              </w:rPr>
              <w:t>e skupinách vyhledává informace a zpracovává je</w:t>
            </w:r>
          </w:p>
          <w:p w:rsidR="00D96ADD" w:rsidRPr="00857E88" w:rsidRDefault="00D96ADD" w:rsidP="00390F73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aplikuje pravidla práce v týmu</w:t>
            </w:r>
          </w:p>
        </w:tc>
      </w:tr>
      <w:tr w:rsidR="00995D85" w:rsidTr="00904DA2">
        <w:trPr>
          <w:trHeight w:val="150"/>
        </w:trPr>
        <w:tc>
          <w:tcPr>
            <w:tcW w:w="2660" w:type="dxa"/>
            <w:shd w:val="clear" w:color="auto" w:fill="632423" w:themeFill="accent2" w:themeFillShade="80"/>
          </w:tcPr>
          <w:p w:rsidR="00995D85" w:rsidRPr="00904DA2" w:rsidRDefault="00995D85" w:rsidP="00904DA2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</w:pPr>
            <w:r w:rsidRPr="00904DA2"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Lekce</w:t>
            </w:r>
            <w: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 xml:space="preserve"> 2</w:t>
            </w:r>
          </w:p>
        </w:tc>
        <w:tc>
          <w:tcPr>
            <w:tcW w:w="6946" w:type="dxa"/>
            <w:shd w:val="clear" w:color="auto" w:fill="632423" w:themeFill="accent2" w:themeFillShade="80"/>
          </w:tcPr>
          <w:p w:rsidR="00995D85" w:rsidRPr="00D63C0B" w:rsidRDefault="00415C55" w:rsidP="00390F73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Aiming High</w:t>
            </w:r>
          </w:p>
        </w:tc>
      </w:tr>
      <w:tr w:rsidR="00995D85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995D85" w:rsidRDefault="00995D85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Výstupy</w:t>
            </w:r>
          </w:p>
        </w:tc>
        <w:tc>
          <w:tcPr>
            <w:tcW w:w="6946" w:type="dxa"/>
          </w:tcPr>
          <w:p w:rsidR="00995D85" w:rsidRDefault="00995D85" w:rsidP="00390F73">
            <w:pPr>
              <w:rPr>
                <w:rFonts w:asciiTheme="majorHAnsi" w:hAnsiTheme="majorHAnsi"/>
                <w:lang w:val="en-US" w:bidi="en-US"/>
              </w:rPr>
            </w:pPr>
            <w:r w:rsidRPr="00B161BE">
              <w:rPr>
                <w:rFonts w:asciiTheme="majorHAnsi" w:hAnsiTheme="majorHAnsi"/>
                <w:lang w:val="en-US" w:bidi="en-US"/>
              </w:rPr>
              <w:t>Žák</w:t>
            </w:r>
          </w:p>
          <w:p w:rsidR="00995D85" w:rsidRDefault="002E74D0" w:rsidP="00390F73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tvoří správně předpřítomný a minulý čas, rozlišuje jejich užití</w:t>
            </w:r>
          </w:p>
          <w:p w:rsidR="002E74D0" w:rsidRDefault="002E74D0" w:rsidP="00390F73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 xml:space="preserve">zná vybrané kolokace se slovesy </w:t>
            </w:r>
            <w:r>
              <w:rPr>
                <w:rFonts w:asciiTheme="majorHAnsi" w:eastAsiaTheme="minorHAnsi" w:hAnsiTheme="majorHAnsi"/>
                <w:i/>
              </w:rPr>
              <w:t>make, go, keep</w:t>
            </w:r>
          </w:p>
          <w:p w:rsidR="002E74D0" w:rsidRDefault="002E74D0" w:rsidP="00390F73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efektivně používá nové komunikační fráze</w:t>
            </w:r>
          </w:p>
          <w:p w:rsidR="002E74D0" w:rsidRPr="00571102" w:rsidRDefault="002E74D0" w:rsidP="00390F73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píše biografii</w:t>
            </w:r>
          </w:p>
        </w:tc>
      </w:tr>
      <w:tr w:rsidR="00995D85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995D85" w:rsidRDefault="00995D85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Učivo</w:t>
            </w:r>
          </w:p>
        </w:tc>
        <w:tc>
          <w:tcPr>
            <w:tcW w:w="6946" w:type="dxa"/>
          </w:tcPr>
          <w:p w:rsidR="00995D85" w:rsidRPr="009521D5" w:rsidRDefault="00995D85" w:rsidP="00390F73">
            <w:pPr>
              <w:rPr>
                <w:rFonts w:asciiTheme="majorHAnsi" w:hAnsiTheme="majorHAnsi"/>
                <w:lang w:val="en-US" w:bidi="en-US"/>
              </w:rPr>
            </w:pPr>
            <w:r w:rsidRPr="009521D5">
              <w:rPr>
                <w:rFonts w:asciiTheme="majorHAnsi" w:hAnsiTheme="majorHAnsi"/>
                <w:lang w:val="en-US" w:bidi="en-US"/>
              </w:rPr>
              <w:t>Gramatika</w:t>
            </w:r>
          </w:p>
          <w:p w:rsidR="00995D85" w:rsidRDefault="001A6731" w:rsidP="00390F73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 xml:space="preserve">předpřítomný čas s výrazy </w:t>
            </w:r>
            <w:r>
              <w:rPr>
                <w:rFonts w:asciiTheme="majorHAnsi" w:eastAsiaTheme="minorHAnsi" w:hAnsiTheme="majorHAnsi"/>
                <w:i/>
              </w:rPr>
              <w:t>ever, never, already, yet, just</w:t>
            </w:r>
          </w:p>
          <w:p w:rsidR="001A6731" w:rsidRPr="001A6731" w:rsidRDefault="001A6731" w:rsidP="00390F73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 xml:space="preserve">předpřítomný čas s výrazy </w:t>
            </w:r>
            <w:r>
              <w:rPr>
                <w:rFonts w:asciiTheme="majorHAnsi" w:eastAsiaTheme="minorHAnsi" w:hAnsiTheme="majorHAnsi"/>
                <w:i/>
              </w:rPr>
              <w:t>since, for</w:t>
            </w:r>
          </w:p>
          <w:p w:rsidR="001A6731" w:rsidRPr="009521D5" w:rsidRDefault="001A6731" w:rsidP="00390F73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předpřítomný čas vs minulý čas prostý</w:t>
            </w:r>
          </w:p>
          <w:p w:rsidR="00995D85" w:rsidRPr="009521D5" w:rsidRDefault="00995D85" w:rsidP="00390F73">
            <w:pPr>
              <w:rPr>
                <w:rFonts w:asciiTheme="majorHAnsi" w:hAnsiTheme="majorHAnsi"/>
                <w:lang w:val="en-US" w:bidi="en-US"/>
              </w:rPr>
            </w:pPr>
            <w:r w:rsidRPr="009521D5">
              <w:rPr>
                <w:rFonts w:asciiTheme="majorHAnsi" w:hAnsiTheme="majorHAnsi"/>
                <w:lang w:val="en-US" w:bidi="en-US"/>
              </w:rPr>
              <w:t>Slovní zásoba</w:t>
            </w:r>
          </w:p>
          <w:p w:rsidR="00995D85" w:rsidRDefault="001A6731" w:rsidP="00390F73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 xml:space="preserve">slovní spojení se slovesy </w:t>
            </w:r>
            <w:r>
              <w:rPr>
                <w:rFonts w:asciiTheme="majorHAnsi" w:eastAsiaTheme="minorHAnsi" w:hAnsiTheme="majorHAnsi"/>
                <w:i/>
              </w:rPr>
              <w:t>make, go, keep</w:t>
            </w:r>
            <w:r>
              <w:rPr>
                <w:rFonts w:asciiTheme="majorHAnsi" w:eastAsiaTheme="minorHAnsi" w:hAnsiTheme="majorHAnsi"/>
              </w:rPr>
              <w:t xml:space="preserve"> – e.g. </w:t>
            </w:r>
            <w:r w:rsidRPr="00194CDB">
              <w:rPr>
                <w:rFonts w:asciiTheme="majorHAnsi" w:eastAsiaTheme="minorHAnsi" w:hAnsiTheme="majorHAnsi"/>
                <w:i/>
              </w:rPr>
              <w:t>make a decision, go abroad, keep a secret</w:t>
            </w:r>
          </w:p>
          <w:p w:rsidR="001A6731" w:rsidRPr="00900E71" w:rsidRDefault="001A6731" w:rsidP="00390F73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slovotvorba – přípony k slovní zásobě zaměstnání</w:t>
            </w:r>
          </w:p>
          <w:p w:rsidR="00995D85" w:rsidRPr="009521D5" w:rsidRDefault="00995D85" w:rsidP="00390F73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Výslovnost</w:t>
            </w:r>
          </w:p>
          <w:p w:rsidR="00995D85" w:rsidRDefault="00DB587C" w:rsidP="00390F73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přízvuk ve větě</w:t>
            </w:r>
          </w:p>
          <w:p w:rsidR="00995D85" w:rsidRDefault="00995D85" w:rsidP="00390F73">
            <w:pPr>
              <w:rPr>
                <w:rFonts w:asciiTheme="majorHAnsi" w:hAnsiTheme="majorHAnsi"/>
                <w:lang w:val="en-US" w:bidi="en-US"/>
              </w:rPr>
            </w:pPr>
            <w:r w:rsidRPr="009521D5">
              <w:rPr>
                <w:rFonts w:asciiTheme="majorHAnsi" w:hAnsiTheme="majorHAnsi"/>
                <w:lang w:val="en-US" w:bidi="en-US"/>
              </w:rPr>
              <w:t>Komunikační situace</w:t>
            </w:r>
          </w:p>
          <w:p w:rsidR="00995D85" w:rsidRPr="001A6731" w:rsidRDefault="001A6731" w:rsidP="00390F73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Theme="majorHAnsi" w:eastAsiaTheme="minorHAnsi" w:hAnsiTheme="majorHAnsi"/>
              </w:rPr>
              <w:t>reagování na novinky</w:t>
            </w:r>
          </w:p>
          <w:p w:rsidR="001A6731" w:rsidRPr="00995D85" w:rsidRDefault="001A6731" w:rsidP="00390F73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Theme="majorHAnsi" w:eastAsiaTheme="minorHAnsi" w:hAnsiTheme="majorHAnsi"/>
              </w:rPr>
              <w:t>psaní biografie člena rodiny nebo slavné osobnosti</w:t>
            </w:r>
          </w:p>
        </w:tc>
      </w:tr>
      <w:tr w:rsidR="00995D85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995D85" w:rsidRDefault="00995D85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 xml:space="preserve">Mezipředmětové </w:t>
            </w: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lastRenderedPageBreak/>
              <w:t>vztahy</w:t>
            </w:r>
          </w:p>
        </w:tc>
        <w:tc>
          <w:tcPr>
            <w:tcW w:w="6946" w:type="dxa"/>
          </w:tcPr>
          <w:p w:rsidR="00995D85" w:rsidRPr="00571102" w:rsidRDefault="00415C55" w:rsidP="00390F7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Český jazyk</w:t>
            </w:r>
          </w:p>
          <w:p w:rsidR="00995D85" w:rsidRPr="00415C55" w:rsidRDefault="00415C55" w:rsidP="00415C55">
            <w:pPr>
              <w:pStyle w:val="Odsekzoznamu"/>
              <w:numPr>
                <w:ilvl w:val="0"/>
                <w:numId w:val="68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světové jazyky</w:t>
            </w:r>
          </w:p>
        </w:tc>
      </w:tr>
      <w:tr w:rsidR="00995D85" w:rsidTr="0072553C">
        <w:trPr>
          <w:trHeight w:val="440"/>
        </w:trPr>
        <w:tc>
          <w:tcPr>
            <w:tcW w:w="2660" w:type="dxa"/>
            <w:shd w:val="clear" w:color="auto" w:fill="F2DBDB" w:themeFill="accent2" w:themeFillTint="33"/>
          </w:tcPr>
          <w:p w:rsidR="00995D85" w:rsidRDefault="00995D85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lastRenderedPageBreak/>
              <w:t>Průřezové téma</w:t>
            </w:r>
          </w:p>
        </w:tc>
        <w:tc>
          <w:tcPr>
            <w:tcW w:w="6946" w:type="dxa"/>
          </w:tcPr>
          <w:p w:rsidR="00CB3446" w:rsidRDefault="00CB3446" w:rsidP="00CB3446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Osobnostní a sociální výchova</w:t>
            </w:r>
          </w:p>
          <w:p w:rsidR="00CB3446" w:rsidRPr="00CB3446" w:rsidRDefault="00CB3446" w:rsidP="00CB3446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>
              <w:rPr>
                <w:rFonts w:asciiTheme="majorHAnsi" w:hAnsiTheme="majorHAnsi"/>
              </w:rPr>
              <w:t>K</w:t>
            </w:r>
            <w:r w:rsidRPr="00A03A87">
              <w:rPr>
                <w:rFonts w:asciiTheme="majorHAnsi" w:hAnsiTheme="majorHAnsi"/>
              </w:rPr>
              <w:t>omunikace</w:t>
            </w:r>
          </w:p>
          <w:p w:rsidR="00CB3446" w:rsidRPr="0060344C" w:rsidRDefault="00CB3446" w:rsidP="00CB3446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>
              <w:t>R</w:t>
            </w:r>
            <w:r w:rsidRPr="00A03A87">
              <w:rPr>
                <w:rFonts w:asciiTheme="majorHAnsi" w:hAnsiTheme="majorHAnsi"/>
              </w:rPr>
              <w:t>ozvoj schopností poznávání</w:t>
            </w:r>
          </w:p>
          <w:p w:rsidR="0060344C" w:rsidRDefault="0060344C" w:rsidP="0060344C">
            <w:pPr>
              <w:pStyle w:val="Odsekzoznamu"/>
              <w:numPr>
                <w:ilvl w:val="0"/>
                <w:numId w:val="68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</w:t>
            </w:r>
            <w:r w:rsidRPr="00A03A87">
              <w:rPr>
                <w:rFonts w:asciiTheme="majorHAnsi" w:hAnsiTheme="majorHAnsi"/>
              </w:rPr>
              <w:t>ebepoznání a sebepojetí</w:t>
            </w:r>
            <w:r>
              <w:rPr>
                <w:rFonts w:asciiTheme="majorHAnsi" w:hAnsiTheme="majorHAnsi"/>
              </w:rPr>
              <w:t xml:space="preserve"> </w:t>
            </w:r>
          </w:p>
          <w:p w:rsidR="0060344C" w:rsidRDefault="0060344C" w:rsidP="0060344C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>
              <w:rPr>
                <w:rFonts w:asciiTheme="majorHAnsi" w:hAnsiTheme="majorHAnsi"/>
              </w:rPr>
              <w:t>S</w:t>
            </w:r>
            <w:r w:rsidRPr="00A03A87">
              <w:rPr>
                <w:rFonts w:asciiTheme="majorHAnsi" w:hAnsiTheme="majorHAnsi"/>
              </w:rPr>
              <w:t>eberegulace a sebeorganizace</w:t>
            </w:r>
          </w:p>
          <w:p w:rsidR="00CB3446" w:rsidRDefault="00CB3446" w:rsidP="00CB3446">
            <w:r>
              <w:rPr>
                <w:rFonts w:asciiTheme="majorHAnsi" w:hAnsiTheme="majorHAnsi"/>
                <w:lang w:val="en-US" w:bidi="en-US"/>
              </w:rPr>
              <w:t>Výchova k myšlení v evropských a globálních souvislostech</w:t>
            </w:r>
          </w:p>
          <w:p w:rsidR="00995D85" w:rsidRPr="0060344C" w:rsidRDefault="00CB3446" w:rsidP="00CB3446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 w:rsidRPr="00CB3446">
              <w:rPr>
                <w:rFonts w:asciiTheme="majorHAnsi" w:eastAsiaTheme="minorHAnsi" w:hAnsiTheme="majorHAnsi"/>
              </w:rPr>
              <w:t>Evropa a svět nás zajímá</w:t>
            </w:r>
          </w:p>
        </w:tc>
      </w:tr>
      <w:tr w:rsidR="00995D85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995D85" w:rsidRDefault="00995D85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Klíčové kompetence</w:t>
            </w:r>
          </w:p>
        </w:tc>
        <w:tc>
          <w:tcPr>
            <w:tcW w:w="6946" w:type="dxa"/>
          </w:tcPr>
          <w:p w:rsidR="00995D85" w:rsidRPr="00857E88" w:rsidRDefault="00995D85" w:rsidP="00390F73">
            <w:pPr>
              <w:rPr>
                <w:rFonts w:asciiTheme="majorHAnsi" w:hAnsiTheme="majorHAnsi"/>
                <w:lang w:val="en-US" w:bidi="en-US"/>
              </w:rPr>
            </w:pPr>
            <w:r w:rsidRPr="00857E88">
              <w:rPr>
                <w:rFonts w:asciiTheme="majorHAnsi" w:hAnsiTheme="majorHAnsi"/>
                <w:lang w:val="en-US" w:bidi="en-US"/>
              </w:rPr>
              <w:t xml:space="preserve">Žák </w:t>
            </w:r>
          </w:p>
          <w:p w:rsidR="00995D85" w:rsidRDefault="001F1359" w:rsidP="00390F73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 motivujích příkladech si uvědomuje smysl a cíl učení</w:t>
            </w:r>
          </w:p>
          <w:p w:rsidR="001F1359" w:rsidRDefault="001F1359" w:rsidP="00390F73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reaguje na promluvy druhých lidí a účinně se zapojuje do diskuze</w:t>
            </w:r>
          </w:p>
          <w:p w:rsidR="001F1359" w:rsidRPr="00857E88" w:rsidRDefault="001F1359" w:rsidP="00390F73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propojuje poznatky z různých vzdělávacích oblastí</w:t>
            </w:r>
          </w:p>
        </w:tc>
      </w:tr>
      <w:tr w:rsidR="00995D85" w:rsidTr="00E72C03">
        <w:trPr>
          <w:trHeight w:val="150"/>
        </w:trPr>
        <w:tc>
          <w:tcPr>
            <w:tcW w:w="2660" w:type="dxa"/>
            <w:shd w:val="clear" w:color="auto" w:fill="632423" w:themeFill="accent2" w:themeFillShade="80"/>
          </w:tcPr>
          <w:p w:rsidR="00995D85" w:rsidRPr="00E72C03" w:rsidRDefault="00995D85" w:rsidP="00623DAC">
            <w:pPr>
              <w:jc w:val="center"/>
              <w:rPr>
                <w:rFonts w:ascii="Cambria" w:hAnsi="Cambria"/>
                <w:b/>
                <w:sz w:val="28"/>
                <w:szCs w:val="28"/>
                <w:lang w:val="en-US" w:bidi="en-US"/>
              </w:rPr>
            </w:pPr>
            <w:r w:rsidRPr="00E72C03">
              <w:rPr>
                <w:rFonts w:ascii="Cambria" w:hAnsi="Cambria"/>
                <w:b/>
                <w:sz w:val="28"/>
                <w:szCs w:val="28"/>
                <w:lang w:val="en-US" w:bidi="en-US"/>
              </w:rPr>
              <w:t>Lekce</w:t>
            </w:r>
            <w:r>
              <w:rPr>
                <w:rFonts w:ascii="Cambria" w:hAnsi="Cambria"/>
                <w:b/>
                <w:sz w:val="28"/>
                <w:szCs w:val="28"/>
                <w:lang w:val="en-US" w:bidi="en-US"/>
              </w:rPr>
              <w:t xml:space="preserve"> 3</w:t>
            </w:r>
          </w:p>
        </w:tc>
        <w:tc>
          <w:tcPr>
            <w:tcW w:w="6946" w:type="dxa"/>
            <w:shd w:val="clear" w:color="auto" w:fill="632423" w:themeFill="accent2" w:themeFillShade="80"/>
          </w:tcPr>
          <w:p w:rsidR="00995D85" w:rsidRPr="00D63C0B" w:rsidRDefault="00194CDB" w:rsidP="00390F73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Be Happy</w:t>
            </w:r>
          </w:p>
        </w:tc>
      </w:tr>
      <w:tr w:rsidR="00995D85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995D85" w:rsidRDefault="00995D85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Výstupy</w:t>
            </w:r>
          </w:p>
        </w:tc>
        <w:tc>
          <w:tcPr>
            <w:tcW w:w="6946" w:type="dxa"/>
          </w:tcPr>
          <w:p w:rsidR="00995D85" w:rsidRDefault="00995D85" w:rsidP="00390F73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Žák</w:t>
            </w:r>
          </w:p>
          <w:p w:rsidR="00995D85" w:rsidRDefault="009E2425" w:rsidP="00390F73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používá uvedenou slovní zásobu k popisu emocí</w:t>
            </w:r>
          </w:p>
          <w:p w:rsidR="009E2425" w:rsidRDefault="00B161BE" w:rsidP="00390F73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správně volí gerundium</w:t>
            </w:r>
            <w:r w:rsidR="009E2425">
              <w:rPr>
                <w:rFonts w:asciiTheme="majorHAnsi" w:eastAsiaTheme="minorHAnsi" w:hAnsiTheme="majorHAnsi"/>
              </w:rPr>
              <w:t xml:space="preserve"> a infinitivy</w:t>
            </w:r>
          </w:p>
          <w:p w:rsidR="009E2425" w:rsidRDefault="009E2425" w:rsidP="00390F73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umí pozvat a sám pozvání zdvořile přijmout i odmítnout</w:t>
            </w:r>
          </w:p>
          <w:p w:rsidR="009E2425" w:rsidRDefault="009E2425" w:rsidP="00390F73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tvoří předpřítomný čas průběhový a chápe situace, ve kterých se používá</w:t>
            </w:r>
          </w:p>
          <w:p w:rsidR="009E2425" w:rsidRPr="00571102" w:rsidRDefault="009E2425" w:rsidP="00390F73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píše argumentativní esej, ve které používá vhodné spojovací výrazy</w:t>
            </w:r>
          </w:p>
        </w:tc>
      </w:tr>
      <w:tr w:rsidR="00995D85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995D85" w:rsidRDefault="00995D85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Učivo</w:t>
            </w:r>
          </w:p>
        </w:tc>
        <w:tc>
          <w:tcPr>
            <w:tcW w:w="6946" w:type="dxa"/>
          </w:tcPr>
          <w:p w:rsidR="00995D85" w:rsidRPr="009521D5" w:rsidRDefault="00995D85" w:rsidP="00390F73">
            <w:pPr>
              <w:rPr>
                <w:rFonts w:asciiTheme="majorHAnsi" w:hAnsiTheme="majorHAnsi"/>
                <w:lang w:val="en-US" w:bidi="en-US"/>
              </w:rPr>
            </w:pPr>
            <w:r w:rsidRPr="009521D5">
              <w:rPr>
                <w:rFonts w:asciiTheme="majorHAnsi" w:hAnsiTheme="majorHAnsi"/>
                <w:lang w:val="en-US" w:bidi="en-US"/>
              </w:rPr>
              <w:t>Gramatika</w:t>
            </w:r>
          </w:p>
          <w:p w:rsidR="00995D85" w:rsidRDefault="00B161BE" w:rsidP="00390F73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 xml:space="preserve">gerundium </w:t>
            </w:r>
            <w:r w:rsidR="00194CDB">
              <w:rPr>
                <w:rFonts w:asciiTheme="majorHAnsi" w:eastAsiaTheme="minorHAnsi" w:hAnsiTheme="majorHAnsi"/>
              </w:rPr>
              <w:t>a infinitivy</w:t>
            </w:r>
          </w:p>
          <w:p w:rsidR="00194CDB" w:rsidRPr="009521D5" w:rsidRDefault="00194CDB" w:rsidP="00390F73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předpřítomný čas průběhový</w:t>
            </w:r>
          </w:p>
          <w:p w:rsidR="00995D85" w:rsidRPr="009521D5" w:rsidRDefault="00995D85" w:rsidP="00390F73">
            <w:pPr>
              <w:rPr>
                <w:rFonts w:asciiTheme="majorHAnsi" w:hAnsiTheme="majorHAnsi"/>
                <w:lang w:val="en-US" w:bidi="en-US"/>
              </w:rPr>
            </w:pPr>
            <w:r w:rsidRPr="009521D5">
              <w:rPr>
                <w:rFonts w:asciiTheme="majorHAnsi" w:hAnsiTheme="majorHAnsi"/>
                <w:lang w:val="en-US" w:bidi="en-US"/>
              </w:rPr>
              <w:t>Slovní zásoba</w:t>
            </w:r>
          </w:p>
          <w:p w:rsidR="00995D85" w:rsidRDefault="00194CDB" w:rsidP="00390F73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proofErr w:type="gramStart"/>
            <w:r>
              <w:rPr>
                <w:rFonts w:asciiTheme="majorHAnsi" w:eastAsiaTheme="minorHAnsi" w:hAnsiTheme="majorHAnsi"/>
              </w:rPr>
              <w:t>vyjadřování</w:t>
            </w:r>
            <w:proofErr w:type="gramEnd"/>
            <w:r>
              <w:rPr>
                <w:rFonts w:asciiTheme="majorHAnsi" w:eastAsiaTheme="minorHAnsi" w:hAnsiTheme="majorHAnsi"/>
              </w:rPr>
              <w:t xml:space="preserve"> pocitů – </w:t>
            </w:r>
            <w:r w:rsidRPr="00194CDB">
              <w:rPr>
                <w:rFonts w:asciiTheme="majorHAnsi" w:eastAsiaTheme="minorHAnsi" w:hAnsiTheme="majorHAnsi"/>
                <w:i/>
              </w:rPr>
              <w:t>blush, cry, frown</w:t>
            </w:r>
            <w:r>
              <w:rPr>
                <w:rFonts w:asciiTheme="majorHAnsi" w:eastAsiaTheme="minorHAnsi" w:hAnsiTheme="majorHAnsi"/>
              </w:rPr>
              <w:t xml:space="preserve"> etc.</w:t>
            </w:r>
          </w:p>
          <w:p w:rsidR="00194CDB" w:rsidRPr="00900E71" w:rsidRDefault="00194CDB" w:rsidP="00390F73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přípony přídavných jmen</w:t>
            </w:r>
          </w:p>
          <w:p w:rsidR="00995D85" w:rsidRPr="009521D5" w:rsidRDefault="00995D85" w:rsidP="00390F73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Výslovnost</w:t>
            </w:r>
          </w:p>
          <w:p w:rsidR="00995D85" w:rsidRDefault="00DB587C" w:rsidP="00390F73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vyjadřování emocí</w:t>
            </w:r>
          </w:p>
          <w:p w:rsidR="00995D85" w:rsidRDefault="00995D85" w:rsidP="00390F73">
            <w:pPr>
              <w:rPr>
                <w:rFonts w:asciiTheme="majorHAnsi" w:hAnsiTheme="majorHAnsi"/>
                <w:lang w:val="en-US" w:bidi="en-US"/>
              </w:rPr>
            </w:pPr>
            <w:r w:rsidRPr="009521D5">
              <w:rPr>
                <w:rFonts w:asciiTheme="majorHAnsi" w:hAnsiTheme="majorHAnsi"/>
                <w:lang w:val="en-US" w:bidi="en-US"/>
              </w:rPr>
              <w:t>Komunikační situace</w:t>
            </w:r>
          </w:p>
          <w:p w:rsidR="00995D85" w:rsidRPr="009E2425" w:rsidRDefault="00995D85" w:rsidP="00390F73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B92655">
              <w:rPr>
                <w:rFonts w:asciiTheme="majorHAnsi" w:eastAsiaTheme="minorHAnsi" w:hAnsiTheme="majorHAnsi"/>
              </w:rPr>
              <w:t> </w:t>
            </w:r>
            <w:r w:rsidR="009E2425">
              <w:rPr>
                <w:rFonts w:asciiTheme="majorHAnsi" w:eastAsiaTheme="minorHAnsi" w:hAnsiTheme="majorHAnsi"/>
              </w:rPr>
              <w:t>pozvání</w:t>
            </w:r>
          </w:p>
          <w:p w:rsidR="009E2425" w:rsidRPr="00995D85" w:rsidRDefault="009E2425" w:rsidP="00390F73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Theme="majorHAnsi" w:eastAsiaTheme="minorHAnsi" w:hAnsiTheme="majorHAnsi"/>
              </w:rPr>
              <w:t>psaní argumentativní eseje</w:t>
            </w:r>
          </w:p>
        </w:tc>
      </w:tr>
      <w:tr w:rsidR="00995D85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995D85" w:rsidRDefault="00995D85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Mezipředmětové vztahy</w:t>
            </w:r>
          </w:p>
        </w:tc>
        <w:tc>
          <w:tcPr>
            <w:tcW w:w="6946" w:type="dxa"/>
          </w:tcPr>
          <w:p w:rsidR="00995D85" w:rsidRPr="00571102" w:rsidRDefault="009E2425" w:rsidP="00390F7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Biologie</w:t>
            </w:r>
          </w:p>
          <w:p w:rsidR="00995D85" w:rsidRDefault="00FF15FB" w:rsidP="00390F73">
            <w:pPr>
              <w:pStyle w:val="Odsekzoznamu"/>
              <w:numPr>
                <w:ilvl w:val="0"/>
                <w:numId w:val="68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medicína, zdravotní problémy</w:t>
            </w:r>
          </w:p>
          <w:p w:rsidR="00995D85" w:rsidRPr="00AD7811" w:rsidRDefault="00995D85" w:rsidP="00390F73">
            <w:pPr>
              <w:rPr>
                <w:rFonts w:asciiTheme="majorHAnsi" w:hAnsiTheme="majorHAnsi"/>
              </w:rPr>
            </w:pPr>
            <w:r w:rsidRPr="00AD7811">
              <w:rPr>
                <w:rFonts w:asciiTheme="majorHAnsi" w:hAnsiTheme="majorHAnsi"/>
              </w:rPr>
              <w:t>Společenské vědy</w:t>
            </w:r>
          </w:p>
          <w:p w:rsidR="00995D85" w:rsidRDefault="00FF15FB" w:rsidP="00390F73">
            <w:pPr>
              <w:pStyle w:val="Odsekzoznamu"/>
              <w:numPr>
                <w:ilvl w:val="0"/>
                <w:numId w:val="68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neziskové organizace</w:t>
            </w:r>
          </w:p>
          <w:p w:rsidR="00FF15FB" w:rsidRPr="00FF15FB" w:rsidRDefault="00FF15FB" w:rsidP="00FF15FB">
            <w:pPr>
              <w:rPr>
                <w:rFonts w:asciiTheme="majorHAnsi" w:hAnsiTheme="majorHAnsi"/>
              </w:rPr>
            </w:pPr>
            <w:r w:rsidRPr="00FF15FB">
              <w:rPr>
                <w:rFonts w:asciiTheme="majorHAnsi" w:hAnsiTheme="majorHAnsi"/>
              </w:rPr>
              <w:t>Zeměpis</w:t>
            </w:r>
          </w:p>
          <w:p w:rsidR="00FF15FB" w:rsidRPr="00571102" w:rsidRDefault="00FF15FB" w:rsidP="00390F73">
            <w:pPr>
              <w:pStyle w:val="Odsekzoznamu"/>
              <w:numPr>
                <w:ilvl w:val="0"/>
                <w:numId w:val="68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Bhutan</w:t>
            </w:r>
          </w:p>
        </w:tc>
      </w:tr>
      <w:tr w:rsidR="00995D85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995D85" w:rsidRDefault="00995D85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Průřezové téma</w:t>
            </w:r>
          </w:p>
        </w:tc>
        <w:tc>
          <w:tcPr>
            <w:tcW w:w="6946" w:type="dxa"/>
          </w:tcPr>
          <w:p w:rsidR="0060344C" w:rsidRDefault="0060344C" w:rsidP="0060344C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Osobnostní a sociální výchova</w:t>
            </w:r>
          </w:p>
          <w:p w:rsidR="0060344C" w:rsidRPr="00CB3446" w:rsidRDefault="0060344C" w:rsidP="0060344C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>
              <w:rPr>
                <w:rFonts w:asciiTheme="majorHAnsi" w:hAnsiTheme="majorHAnsi"/>
              </w:rPr>
              <w:t>K</w:t>
            </w:r>
            <w:r w:rsidRPr="00A03A87">
              <w:rPr>
                <w:rFonts w:asciiTheme="majorHAnsi" w:hAnsiTheme="majorHAnsi"/>
              </w:rPr>
              <w:t>omunikace</w:t>
            </w:r>
          </w:p>
          <w:p w:rsidR="0060344C" w:rsidRPr="0060344C" w:rsidRDefault="0060344C" w:rsidP="0060344C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>
              <w:t>R</w:t>
            </w:r>
            <w:r w:rsidRPr="00A03A87">
              <w:rPr>
                <w:rFonts w:asciiTheme="majorHAnsi" w:hAnsiTheme="majorHAnsi"/>
              </w:rPr>
              <w:t>ozvoj schopností poznávání</w:t>
            </w:r>
          </w:p>
          <w:p w:rsidR="0060344C" w:rsidRPr="0060344C" w:rsidRDefault="0060344C" w:rsidP="0060344C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>
              <w:rPr>
                <w:rFonts w:asciiTheme="majorHAnsi" w:hAnsiTheme="majorHAnsi"/>
              </w:rPr>
              <w:t>Mezilidské vztahy</w:t>
            </w:r>
          </w:p>
          <w:p w:rsidR="0060344C" w:rsidRPr="0060344C" w:rsidRDefault="0060344C" w:rsidP="0060344C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 w:rsidRPr="0060344C">
              <w:rPr>
                <w:rFonts w:asciiTheme="majorHAnsi" w:hAnsiTheme="majorHAnsi" w:cstheme="minorBidi"/>
              </w:rPr>
              <w:t>Řešení problémů a rozhodovací dovednosti</w:t>
            </w:r>
          </w:p>
          <w:p w:rsidR="0060344C" w:rsidRDefault="0060344C" w:rsidP="0060344C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 w:rsidRPr="00ED65C0">
              <w:rPr>
                <w:rFonts w:asciiTheme="majorHAnsi" w:hAnsiTheme="majorHAnsi" w:cstheme="minorBidi"/>
              </w:rPr>
              <w:t>Hodnoty, postoje, praktická etika</w:t>
            </w:r>
          </w:p>
          <w:p w:rsidR="0060344C" w:rsidRDefault="0060344C" w:rsidP="0060344C">
            <w:r>
              <w:rPr>
                <w:rFonts w:asciiTheme="majorHAnsi" w:hAnsiTheme="majorHAnsi"/>
                <w:lang w:val="en-US" w:bidi="en-US"/>
              </w:rPr>
              <w:t>Výchova k myšlení v evropských a globálních souvislostech</w:t>
            </w:r>
          </w:p>
          <w:p w:rsidR="00995D85" w:rsidRPr="0060344C" w:rsidRDefault="0060344C" w:rsidP="0060344C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 w:rsidRPr="00CB3446">
              <w:rPr>
                <w:rFonts w:asciiTheme="majorHAnsi" w:eastAsiaTheme="minorHAnsi" w:hAnsiTheme="majorHAnsi"/>
              </w:rPr>
              <w:t>Evropa a svět nás zajímá</w:t>
            </w:r>
          </w:p>
        </w:tc>
      </w:tr>
      <w:tr w:rsidR="00995D85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995D85" w:rsidRDefault="00995D85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Klíčové kompetence</w:t>
            </w:r>
          </w:p>
        </w:tc>
        <w:tc>
          <w:tcPr>
            <w:tcW w:w="6946" w:type="dxa"/>
          </w:tcPr>
          <w:p w:rsidR="00995D85" w:rsidRPr="00857E88" w:rsidRDefault="00995D85" w:rsidP="00390F73">
            <w:pPr>
              <w:rPr>
                <w:rFonts w:asciiTheme="majorHAnsi" w:hAnsiTheme="majorHAnsi"/>
                <w:lang w:val="en-US" w:bidi="en-US"/>
              </w:rPr>
            </w:pPr>
            <w:r w:rsidRPr="00857E88">
              <w:rPr>
                <w:rFonts w:asciiTheme="majorHAnsi" w:hAnsiTheme="majorHAnsi"/>
                <w:lang w:val="en-US" w:bidi="en-US"/>
              </w:rPr>
              <w:t xml:space="preserve">Žák </w:t>
            </w:r>
          </w:p>
          <w:p w:rsidR="00995D85" w:rsidRDefault="00FF15FB" w:rsidP="00390F73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kriticky posuzuje informace a samostatně vyvozuje závěry</w:t>
            </w:r>
          </w:p>
          <w:p w:rsidR="00FF15FB" w:rsidRDefault="00FF15FB" w:rsidP="00390F73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vyjadřuje se výstižně, souvisle a kultivovaně</w:t>
            </w:r>
          </w:p>
          <w:p w:rsidR="00FF15FB" w:rsidRPr="00857E88" w:rsidRDefault="00FF15FB" w:rsidP="00390F73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plánuje a organizuje svoji práci</w:t>
            </w:r>
          </w:p>
        </w:tc>
      </w:tr>
      <w:tr w:rsidR="00995D85" w:rsidTr="0091100F">
        <w:trPr>
          <w:trHeight w:val="150"/>
        </w:trPr>
        <w:tc>
          <w:tcPr>
            <w:tcW w:w="2660" w:type="dxa"/>
            <w:shd w:val="clear" w:color="auto" w:fill="632423" w:themeFill="accent2" w:themeFillShade="80"/>
          </w:tcPr>
          <w:p w:rsidR="00995D85" w:rsidRPr="0091100F" w:rsidRDefault="00995D85" w:rsidP="00623DAC">
            <w:pPr>
              <w:jc w:val="center"/>
              <w:rPr>
                <w:rFonts w:ascii="Cambria" w:hAnsi="Cambria"/>
                <w:b/>
                <w:sz w:val="28"/>
                <w:szCs w:val="28"/>
                <w:lang w:val="en-US" w:bidi="en-US"/>
              </w:rPr>
            </w:pPr>
            <w:r w:rsidRPr="0091100F">
              <w:rPr>
                <w:rFonts w:ascii="Cambria" w:hAnsi="Cambria"/>
                <w:b/>
                <w:sz w:val="28"/>
                <w:szCs w:val="28"/>
                <w:lang w:val="en-US" w:bidi="en-US"/>
              </w:rPr>
              <w:t>Lekce 4</w:t>
            </w:r>
          </w:p>
        </w:tc>
        <w:tc>
          <w:tcPr>
            <w:tcW w:w="6946" w:type="dxa"/>
            <w:shd w:val="clear" w:color="auto" w:fill="632423" w:themeFill="accent2" w:themeFillShade="80"/>
          </w:tcPr>
          <w:p w:rsidR="00995D85" w:rsidRPr="00D63C0B" w:rsidRDefault="00A63352" w:rsidP="00390F73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Survive</w:t>
            </w:r>
          </w:p>
        </w:tc>
      </w:tr>
      <w:tr w:rsidR="00995D85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995D85" w:rsidRDefault="00995D85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Výstupy</w:t>
            </w:r>
          </w:p>
        </w:tc>
        <w:tc>
          <w:tcPr>
            <w:tcW w:w="6946" w:type="dxa"/>
          </w:tcPr>
          <w:p w:rsidR="00995D85" w:rsidRDefault="00995D85" w:rsidP="00390F73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Žák</w:t>
            </w:r>
          </w:p>
          <w:p w:rsidR="00995D85" w:rsidRDefault="00B20D62" w:rsidP="00390F73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lastRenderedPageBreak/>
              <w:t>používá modální slovesa v přítomném a minulém čase ve významech schopnosti a dovednosti, povinnosti, zákazu a rady či doporučení</w:t>
            </w:r>
            <w:r w:rsidR="00F31E41">
              <w:rPr>
                <w:rFonts w:asciiTheme="majorHAnsi" w:eastAsiaTheme="minorHAnsi" w:hAnsiTheme="majorHAnsi"/>
              </w:rPr>
              <w:t xml:space="preserve"> a v minulém čase ve významech schopnosti a dovednosti, povinnosti a zákazu</w:t>
            </w:r>
          </w:p>
          <w:p w:rsidR="00B20D62" w:rsidRDefault="00B20D62" w:rsidP="00390F73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umí se efektivně zeptat, když potřebuje ujasnit informace</w:t>
            </w:r>
          </w:p>
          <w:p w:rsidR="00F31E41" w:rsidRPr="00571102" w:rsidRDefault="00F31E41" w:rsidP="00390F73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jasně a přehledně píše instrukce</w:t>
            </w:r>
          </w:p>
        </w:tc>
      </w:tr>
      <w:tr w:rsidR="00995D85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995D85" w:rsidRDefault="00995D85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lastRenderedPageBreak/>
              <w:t>Učivo</w:t>
            </w:r>
          </w:p>
        </w:tc>
        <w:tc>
          <w:tcPr>
            <w:tcW w:w="6946" w:type="dxa"/>
          </w:tcPr>
          <w:p w:rsidR="00995D85" w:rsidRPr="009521D5" w:rsidRDefault="00995D85" w:rsidP="00390F73">
            <w:pPr>
              <w:rPr>
                <w:rFonts w:asciiTheme="majorHAnsi" w:hAnsiTheme="majorHAnsi"/>
                <w:lang w:val="en-US" w:bidi="en-US"/>
              </w:rPr>
            </w:pPr>
            <w:r w:rsidRPr="009521D5">
              <w:rPr>
                <w:rFonts w:asciiTheme="majorHAnsi" w:hAnsiTheme="majorHAnsi"/>
                <w:lang w:val="en-US" w:bidi="en-US"/>
              </w:rPr>
              <w:t>Gramatika</w:t>
            </w:r>
          </w:p>
          <w:p w:rsidR="00995D85" w:rsidRDefault="00A63352" w:rsidP="00390F73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 xml:space="preserve">modální slovesa </w:t>
            </w:r>
            <w:r>
              <w:rPr>
                <w:rFonts w:asciiTheme="majorHAnsi" w:eastAsiaTheme="minorHAnsi" w:hAnsiTheme="majorHAnsi"/>
                <w:i/>
              </w:rPr>
              <w:t>can, must, have to, should might</w:t>
            </w:r>
          </w:p>
          <w:p w:rsidR="00A63352" w:rsidRPr="009521D5" w:rsidRDefault="00A63352" w:rsidP="00390F73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 xml:space="preserve">minulý čas modálních sloves – </w:t>
            </w:r>
            <w:r>
              <w:rPr>
                <w:rFonts w:asciiTheme="majorHAnsi" w:eastAsiaTheme="minorHAnsi" w:hAnsiTheme="majorHAnsi"/>
                <w:i/>
              </w:rPr>
              <w:t>could, couldn’t, had to, didn’t have to</w:t>
            </w:r>
          </w:p>
          <w:p w:rsidR="00995D85" w:rsidRPr="009521D5" w:rsidRDefault="00995D85" w:rsidP="00390F73">
            <w:pPr>
              <w:rPr>
                <w:rFonts w:asciiTheme="majorHAnsi" w:hAnsiTheme="majorHAnsi"/>
                <w:lang w:val="en-US" w:bidi="en-US"/>
              </w:rPr>
            </w:pPr>
            <w:r w:rsidRPr="009521D5">
              <w:rPr>
                <w:rFonts w:asciiTheme="majorHAnsi" w:hAnsiTheme="majorHAnsi"/>
                <w:lang w:val="en-US" w:bidi="en-US"/>
              </w:rPr>
              <w:t>Slovní zásoba</w:t>
            </w:r>
          </w:p>
          <w:p w:rsidR="00995D85" w:rsidRDefault="00A63352" w:rsidP="00390F73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přírodní katastrofy (slovesa a podstatná jména)</w:t>
            </w:r>
          </w:p>
          <w:p w:rsidR="00A63352" w:rsidRPr="00900E71" w:rsidRDefault="00A63352" w:rsidP="00390F73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proofErr w:type="gramStart"/>
            <w:r>
              <w:rPr>
                <w:rFonts w:asciiTheme="majorHAnsi" w:eastAsiaTheme="minorHAnsi" w:hAnsiTheme="majorHAnsi"/>
              </w:rPr>
              <w:t>frázová</w:t>
            </w:r>
            <w:proofErr w:type="gramEnd"/>
            <w:r>
              <w:rPr>
                <w:rFonts w:asciiTheme="majorHAnsi" w:eastAsiaTheme="minorHAnsi" w:hAnsiTheme="majorHAnsi"/>
              </w:rPr>
              <w:t xml:space="preserve"> slovesa – </w:t>
            </w:r>
            <w:r>
              <w:rPr>
                <w:rFonts w:asciiTheme="majorHAnsi" w:eastAsiaTheme="minorHAnsi" w:hAnsiTheme="majorHAnsi"/>
                <w:i/>
              </w:rPr>
              <w:t>break down, calm down, come across</w:t>
            </w:r>
            <w:r>
              <w:rPr>
                <w:rFonts w:asciiTheme="majorHAnsi" w:eastAsiaTheme="minorHAnsi" w:hAnsiTheme="majorHAnsi"/>
              </w:rPr>
              <w:t xml:space="preserve"> aj.</w:t>
            </w:r>
          </w:p>
          <w:p w:rsidR="00995D85" w:rsidRPr="009521D5" w:rsidRDefault="00995D85" w:rsidP="00390F73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Výslovnost</w:t>
            </w:r>
          </w:p>
          <w:p w:rsidR="00995D85" w:rsidRDefault="00DB587C" w:rsidP="00390F73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výslovnost skupin souhlásek</w:t>
            </w:r>
          </w:p>
          <w:p w:rsidR="00995D85" w:rsidRDefault="00995D85" w:rsidP="00390F73">
            <w:pPr>
              <w:rPr>
                <w:rFonts w:asciiTheme="majorHAnsi" w:hAnsiTheme="majorHAnsi"/>
                <w:lang w:val="en-US" w:bidi="en-US"/>
              </w:rPr>
            </w:pPr>
            <w:r w:rsidRPr="009521D5">
              <w:rPr>
                <w:rFonts w:asciiTheme="majorHAnsi" w:hAnsiTheme="majorHAnsi"/>
                <w:lang w:val="en-US" w:bidi="en-US"/>
              </w:rPr>
              <w:t>Komunikační situace</w:t>
            </w:r>
          </w:p>
          <w:p w:rsidR="00995D85" w:rsidRPr="00A63352" w:rsidRDefault="00995D85" w:rsidP="00390F73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B92655">
              <w:rPr>
                <w:rFonts w:asciiTheme="majorHAnsi" w:eastAsiaTheme="minorHAnsi" w:hAnsiTheme="majorHAnsi"/>
              </w:rPr>
              <w:t> </w:t>
            </w:r>
            <w:r w:rsidR="00A63352">
              <w:rPr>
                <w:rFonts w:asciiTheme="majorHAnsi" w:eastAsiaTheme="minorHAnsi" w:hAnsiTheme="majorHAnsi"/>
              </w:rPr>
              <w:t>ptaní se na vysvětlení</w:t>
            </w:r>
          </w:p>
          <w:p w:rsidR="00A63352" w:rsidRPr="00995D85" w:rsidRDefault="00A63352" w:rsidP="00390F73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proofErr w:type="gramStart"/>
            <w:r>
              <w:rPr>
                <w:rFonts w:asciiTheme="majorHAnsi" w:eastAsiaTheme="minorHAnsi" w:hAnsiTheme="majorHAnsi"/>
              </w:rPr>
              <w:t>psaní</w:t>
            </w:r>
            <w:proofErr w:type="gramEnd"/>
            <w:r>
              <w:rPr>
                <w:rFonts w:asciiTheme="majorHAnsi" w:eastAsiaTheme="minorHAnsi" w:hAnsiTheme="majorHAnsi"/>
              </w:rPr>
              <w:t xml:space="preserve"> instrukcí</w:t>
            </w:r>
            <w:r w:rsidR="00B20D62">
              <w:rPr>
                <w:rFonts w:asciiTheme="majorHAnsi" w:eastAsiaTheme="minorHAnsi" w:hAnsiTheme="majorHAnsi"/>
              </w:rPr>
              <w:t xml:space="preserve"> – </w:t>
            </w:r>
            <w:r w:rsidR="00B20D62">
              <w:rPr>
                <w:rFonts w:asciiTheme="majorHAnsi" w:eastAsiaTheme="minorHAnsi" w:hAnsiTheme="majorHAnsi"/>
                <w:i/>
              </w:rPr>
              <w:t xml:space="preserve">What do you mean?, Oh, I see! </w:t>
            </w:r>
            <w:proofErr w:type="gramStart"/>
            <w:r w:rsidR="00B20D62">
              <w:rPr>
                <w:rFonts w:asciiTheme="majorHAnsi" w:eastAsiaTheme="minorHAnsi" w:hAnsiTheme="majorHAnsi"/>
              </w:rPr>
              <w:t>apod</w:t>
            </w:r>
            <w:proofErr w:type="gramEnd"/>
            <w:r w:rsidR="00B20D62">
              <w:rPr>
                <w:rFonts w:asciiTheme="majorHAnsi" w:eastAsiaTheme="minorHAnsi" w:hAnsiTheme="majorHAnsi"/>
              </w:rPr>
              <w:t>.</w:t>
            </w:r>
          </w:p>
        </w:tc>
      </w:tr>
      <w:tr w:rsidR="00995D85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995D85" w:rsidRDefault="00995D85" w:rsidP="00CD7CA4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Mezipředmětové vztahy</w:t>
            </w:r>
          </w:p>
        </w:tc>
        <w:tc>
          <w:tcPr>
            <w:tcW w:w="6946" w:type="dxa"/>
          </w:tcPr>
          <w:p w:rsidR="00995D85" w:rsidRPr="00AD7811" w:rsidRDefault="00F31E41" w:rsidP="00390F7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Zeměpis</w:t>
            </w:r>
          </w:p>
          <w:p w:rsidR="00995D85" w:rsidRPr="00571102" w:rsidRDefault="00F31E41" w:rsidP="00390F73">
            <w:pPr>
              <w:pStyle w:val="Odsekzoznamu"/>
              <w:numPr>
                <w:ilvl w:val="0"/>
                <w:numId w:val="68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životní prostředí, přírodní katastrofy</w:t>
            </w:r>
          </w:p>
        </w:tc>
      </w:tr>
      <w:tr w:rsidR="00995D85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995D85" w:rsidRDefault="00995D85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Průřezové téma</w:t>
            </w:r>
          </w:p>
        </w:tc>
        <w:tc>
          <w:tcPr>
            <w:tcW w:w="6946" w:type="dxa"/>
          </w:tcPr>
          <w:p w:rsidR="0060344C" w:rsidRDefault="0060344C" w:rsidP="0060344C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Osobnostní a sociální výchova</w:t>
            </w:r>
          </w:p>
          <w:p w:rsidR="0060344C" w:rsidRPr="00CB3446" w:rsidRDefault="0060344C" w:rsidP="0060344C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>
              <w:rPr>
                <w:rFonts w:asciiTheme="majorHAnsi" w:hAnsiTheme="majorHAnsi"/>
              </w:rPr>
              <w:t>K</w:t>
            </w:r>
            <w:r w:rsidRPr="00A03A87">
              <w:rPr>
                <w:rFonts w:asciiTheme="majorHAnsi" w:hAnsiTheme="majorHAnsi"/>
              </w:rPr>
              <w:t>omunikace</w:t>
            </w:r>
          </w:p>
          <w:p w:rsidR="0060344C" w:rsidRDefault="0060344C" w:rsidP="0060344C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>
              <w:t>R</w:t>
            </w:r>
            <w:r w:rsidRPr="00A03A87">
              <w:rPr>
                <w:rFonts w:asciiTheme="majorHAnsi" w:hAnsiTheme="majorHAnsi"/>
              </w:rPr>
              <w:t>ozvoj schopností poznávání</w:t>
            </w:r>
          </w:p>
          <w:p w:rsidR="0060344C" w:rsidRDefault="0060344C" w:rsidP="0060344C">
            <w:r>
              <w:rPr>
                <w:rFonts w:asciiTheme="majorHAnsi" w:hAnsiTheme="majorHAnsi"/>
                <w:lang w:val="en-US" w:bidi="en-US"/>
              </w:rPr>
              <w:t>Výchova k myšlení v evropských a globálních souvislostech</w:t>
            </w:r>
          </w:p>
          <w:p w:rsidR="0060344C" w:rsidRDefault="0060344C" w:rsidP="0060344C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 w:rsidRPr="00CB3446">
              <w:rPr>
                <w:rFonts w:asciiTheme="majorHAnsi" w:eastAsiaTheme="minorHAnsi" w:hAnsiTheme="majorHAnsi"/>
              </w:rPr>
              <w:t>Evropa a svět nás zajímá</w:t>
            </w:r>
          </w:p>
          <w:p w:rsidR="0060344C" w:rsidRDefault="0060344C" w:rsidP="0060344C">
            <w:r w:rsidRPr="00E41C00">
              <w:rPr>
                <w:rFonts w:asciiTheme="majorHAnsi" w:hAnsiTheme="majorHAnsi"/>
                <w:lang w:val="en-US" w:bidi="en-US"/>
              </w:rPr>
              <w:t>Environmentální výchovy</w:t>
            </w:r>
          </w:p>
          <w:p w:rsidR="0060344C" w:rsidRPr="0060344C" w:rsidRDefault="0060344C" w:rsidP="0060344C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 w:rsidRPr="00E41C00">
              <w:rPr>
                <w:rFonts w:asciiTheme="majorHAnsi" w:eastAsiaTheme="minorHAnsi" w:hAnsiTheme="majorHAnsi" w:cstheme="minorBidi"/>
              </w:rPr>
              <w:t>Lidské aktivity a problémy životního prostředí</w:t>
            </w:r>
          </w:p>
          <w:p w:rsidR="00995D85" w:rsidRPr="0060344C" w:rsidRDefault="0060344C" w:rsidP="0060344C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 w:rsidRPr="0060344C">
              <w:rPr>
                <w:rFonts w:asciiTheme="majorHAnsi" w:eastAsiaTheme="minorHAnsi" w:hAnsiTheme="majorHAnsi" w:cstheme="minorBidi"/>
              </w:rPr>
              <w:t>Vztah člověka k prostředí</w:t>
            </w:r>
          </w:p>
        </w:tc>
      </w:tr>
      <w:tr w:rsidR="00995D85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995D85" w:rsidRDefault="00995D85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Klíčové kompetence</w:t>
            </w:r>
          </w:p>
        </w:tc>
        <w:tc>
          <w:tcPr>
            <w:tcW w:w="6946" w:type="dxa"/>
          </w:tcPr>
          <w:p w:rsidR="00995D85" w:rsidRPr="00857E88" w:rsidRDefault="00995D85" w:rsidP="00390F73">
            <w:pPr>
              <w:rPr>
                <w:rFonts w:asciiTheme="majorHAnsi" w:hAnsiTheme="majorHAnsi"/>
                <w:lang w:val="en-US" w:bidi="en-US"/>
              </w:rPr>
            </w:pPr>
            <w:r w:rsidRPr="00857E88">
              <w:rPr>
                <w:rFonts w:asciiTheme="majorHAnsi" w:hAnsiTheme="majorHAnsi"/>
                <w:lang w:val="en-US" w:bidi="en-US"/>
              </w:rPr>
              <w:t xml:space="preserve">Žák </w:t>
            </w:r>
          </w:p>
          <w:p w:rsidR="00995D85" w:rsidRDefault="00B20D62" w:rsidP="00390F73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seznamuje se s ekonomickými souvislostmi a enviromentálními problémy</w:t>
            </w:r>
          </w:p>
          <w:p w:rsidR="00F31E41" w:rsidRDefault="00F31E41" w:rsidP="00390F73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 písemném projevu logicky strukturuje informace (psaní instrukcí)</w:t>
            </w:r>
          </w:p>
          <w:p w:rsidR="00F31E41" w:rsidRPr="00857E88" w:rsidRDefault="00F31E41" w:rsidP="00390F73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přispívá k diskuzi ve třídě, vyjadřuje se souvisle a kultivovaně</w:t>
            </w:r>
          </w:p>
        </w:tc>
      </w:tr>
      <w:tr w:rsidR="00995D85" w:rsidTr="006D26E5">
        <w:trPr>
          <w:trHeight w:val="150"/>
        </w:trPr>
        <w:tc>
          <w:tcPr>
            <w:tcW w:w="2660" w:type="dxa"/>
            <w:shd w:val="clear" w:color="auto" w:fill="632423" w:themeFill="accent2" w:themeFillShade="80"/>
          </w:tcPr>
          <w:p w:rsidR="00995D85" w:rsidRPr="006D26E5" w:rsidRDefault="00995D85" w:rsidP="00623DAC">
            <w:pPr>
              <w:jc w:val="center"/>
              <w:rPr>
                <w:rFonts w:ascii="Cambria" w:hAnsi="Cambria"/>
                <w:b/>
                <w:sz w:val="28"/>
                <w:szCs w:val="28"/>
                <w:lang w:val="en-US" w:bidi="en-US"/>
              </w:rPr>
            </w:pPr>
            <w:r w:rsidRPr="006D26E5">
              <w:rPr>
                <w:rFonts w:ascii="Cambria" w:hAnsi="Cambria"/>
                <w:b/>
                <w:sz w:val="28"/>
                <w:szCs w:val="28"/>
                <w:lang w:val="en-US" w:bidi="en-US"/>
              </w:rPr>
              <w:t xml:space="preserve">Lekce 5 </w:t>
            </w:r>
          </w:p>
        </w:tc>
        <w:tc>
          <w:tcPr>
            <w:tcW w:w="6946" w:type="dxa"/>
            <w:shd w:val="clear" w:color="auto" w:fill="632423" w:themeFill="accent2" w:themeFillShade="80"/>
          </w:tcPr>
          <w:p w:rsidR="00995D85" w:rsidRPr="00D63C0B" w:rsidRDefault="0072222A" w:rsidP="00390F73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Work For It</w:t>
            </w:r>
          </w:p>
        </w:tc>
      </w:tr>
      <w:tr w:rsidR="008E32B9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8E32B9" w:rsidRDefault="008E32B9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Výstupy</w:t>
            </w:r>
          </w:p>
        </w:tc>
        <w:tc>
          <w:tcPr>
            <w:tcW w:w="6946" w:type="dxa"/>
          </w:tcPr>
          <w:p w:rsidR="008E32B9" w:rsidRDefault="008E32B9" w:rsidP="00390F73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Žák</w:t>
            </w:r>
          </w:p>
          <w:p w:rsidR="008E32B9" w:rsidRDefault="008E32B9" w:rsidP="00390F73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 xml:space="preserve">v ústní i písemné formě používá vhodné jazykové prostředky (zejm. </w:t>
            </w:r>
            <w:r w:rsidRPr="00B44139">
              <w:rPr>
                <w:rFonts w:asciiTheme="majorHAnsi" w:eastAsiaTheme="minorHAnsi" w:hAnsiTheme="majorHAnsi"/>
                <w:i/>
              </w:rPr>
              <w:t>will, going to</w:t>
            </w:r>
            <w:r>
              <w:rPr>
                <w:rFonts w:asciiTheme="majorHAnsi" w:eastAsiaTheme="minorHAnsi" w:hAnsiTheme="majorHAnsi"/>
              </w:rPr>
              <w:t>, přítomný čas prostý a průběhový) pro vyjádření budoucnosti v různých situacích</w:t>
            </w:r>
          </w:p>
          <w:p w:rsidR="008E32B9" w:rsidRDefault="008E32B9" w:rsidP="00390F73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používá uvedenou slovní zásobu k popisu práce a pracovních činností</w:t>
            </w:r>
          </w:p>
          <w:p w:rsidR="008E32B9" w:rsidRPr="00571102" w:rsidRDefault="008E32B9" w:rsidP="00390F73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umí efektivně použít nové fráze v telefonním hovoru</w:t>
            </w:r>
          </w:p>
        </w:tc>
      </w:tr>
      <w:tr w:rsidR="008E32B9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8E32B9" w:rsidRDefault="008E32B9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Učivo</w:t>
            </w:r>
          </w:p>
        </w:tc>
        <w:tc>
          <w:tcPr>
            <w:tcW w:w="6946" w:type="dxa"/>
          </w:tcPr>
          <w:p w:rsidR="008E32B9" w:rsidRPr="009521D5" w:rsidRDefault="008E32B9" w:rsidP="00390F73">
            <w:pPr>
              <w:rPr>
                <w:rFonts w:asciiTheme="majorHAnsi" w:hAnsiTheme="majorHAnsi"/>
                <w:lang w:val="en-US" w:bidi="en-US"/>
              </w:rPr>
            </w:pPr>
            <w:r w:rsidRPr="009521D5">
              <w:rPr>
                <w:rFonts w:asciiTheme="majorHAnsi" w:hAnsiTheme="majorHAnsi"/>
                <w:lang w:val="en-US" w:bidi="en-US"/>
              </w:rPr>
              <w:t>Gramatika</w:t>
            </w:r>
          </w:p>
          <w:p w:rsidR="008E32B9" w:rsidRDefault="008E32B9" w:rsidP="00390F73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  <w:i/>
              </w:rPr>
              <w:t xml:space="preserve">will / going to </w:t>
            </w:r>
            <w:r>
              <w:rPr>
                <w:rFonts w:asciiTheme="majorHAnsi" w:eastAsiaTheme="minorHAnsi" w:hAnsiTheme="majorHAnsi"/>
              </w:rPr>
              <w:t xml:space="preserve"> pro vyjádření budoucnosti</w:t>
            </w:r>
          </w:p>
          <w:p w:rsidR="008E32B9" w:rsidRPr="00B44139" w:rsidRDefault="008E32B9" w:rsidP="00390F73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 w:rsidRPr="00B44139">
              <w:rPr>
                <w:rFonts w:asciiTheme="majorHAnsi" w:eastAsiaTheme="minorHAnsi" w:hAnsiTheme="majorHAnsi"/>
              </w:rPr>
              <w:t>přítomný čas prostý a přítomný čas</w:t>
            </w:r>
            <w:r>
              <w:rPr>
                <w:rFonts w:asciiTheme="majorHAnsi" w:eastAsiaTheme="minorHAnsi" w:hAnsiTheme="majorHAnsi"/>
              </w:rPr>
              <w:t xml:space="preserve"> průběhový pro vyjádření budoucnosti</w:t>
            </w:r>
          </w:p>
          <w:p w:rsidR="008E32B9" w:rsidRPr="009521D5" w:rsidRDefault="008E32B9" w:rsidP="00390F73">
            <w:pPr>
              <w:rPr>
                <w:rFonts w:asciiTheme="majorHAnsi" w:hAnsiTheme="majorHAnsi"/>
                <w:lang w:val="en-US" w:bidi="en-US"/>
              </w:rPr>
            </w:pPr>
            <w:r w:rsidRPr="009521D5">
              <w:rPr>
                <w:rFonts w:asciiTheme="majorHAnsi" w:hAnsiTheme="majorHAnsi"/>
                <w:lang w:val="en-US" w:bidi="en-US"/>
              </w:rPr>
              <w:t>Slovní zásoba</w:t>
            </w:r>
          </w:p>
          <w:p w:rsidR="008E32B9" w:rsidRDefault="008E32B9" w:rsidP="00390F73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proofErr w:type="gramStart"/>
            <w:r>
              <w:rPr>
                <w:rFonts w:asciiTheme="majorHAnsi" w:eastAsiaTheme="minorHAnsi" w:hAnsiTheme="majorHAnsi"/>
              </w:rPr>
              <w:t>slovní</w:t>
            </w:r>
            <w:proofErr w:type="gramEnd"/>
            <w:r>
              <w:rPr>
                <w:rFonts w:asciiTheme="majorHAnsi" w:eastAsiaTheme="minorHAnsi" w:hAnsiTheme="majorHAnsi"/>
              </w:rPr>
              <w:t xml:space="preserve"> spojení týkající se práce – </w:t>
            </w:r>
            <w:r w:rsidRPr="00B44139">
              <w:rPr>
                <w:rFonts w:asciiTheme="majorHAnsi" w:eastAsiaTheme="minorHAnsi" w:hAnsiTheme="majorHAnsi"/>
                <w:i/>
              </w:rPr>
              <w:t>answer the phone, attend a meeting, make an appointment</w:t>
            </w:r>
            <w:r>
              <w:rPr>
                <w:rFonts w:asciiTheme="majorHAnsi" w:eastAsiaTheme="minorHAnsi" w:hAnsiTheme="majorHAnsi"/>
              </w:rPr>
              <w:t xml:space="preserve"> apod.</w:t>
            </w:r>
          </w:p>
          <w:p w:rsidR="008E32B9" w:rsidRPr="00900E71" w:rsidRDefault="008E32B9" w:rsidP="00390F73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 xml:space="preserve">slova a slovní spojení popisující práci – e.g. </w:t>
            </w:r>
            <w:r>
              <w:rPr>
                <w:rFonts w:asciiTheme="majorHAnsi" w:eastAsiaTheme="minorHAnsi" w:hAnsiTheme="majorHAnsi"/>
                <w:i/>
              </w:rPr>
              <w:t>accurate, experienced, team player</w:t>
            </w:r>
          </w:p>
          <w:p w:rsidR="008E32B9" w:rsidRPr="009521D5" w:rsidRDefault="008E32B9" w:rsidP="00390F73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Výslovnost</w:t>
            </w:r>
          </w:p>
          <w:p w:rsidR="008E32B9" w:rsidRDefault="008E32B9" w:rsidP="00390F73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vynechávání slabik ve výslovnosti</w:t>
            </w:r>
          </w:p>
          <w:p w:rsidR="008E32B9" w:rsidRDefault="008E32B9" w:rsidP="00390F73">
            <w:pPr>
              <w:rPr>
                <w:rFonts w:asciiTheme="majorHAnsi" w:hAnsiTheme="majorHAnsi"/>
                <w:lang w:val="en-US" w:bidi="en-US"/>
              </w:rPr>
            </w:pPr>
            <w:r w:rsidRPr="009521D5">
              <w:rPr>
                <w:rFonts w:asciiTheme="majorHAnsi" w:hAnsiTheme="majorHAnsi"/>
                <w:lang w:val="en-US" w:bidi="en-US"/>
              </w:rPr>
              <w:lastRenderedPageBreak/>
              <w:t>Komunikační situace</w:t>
            </w:r>
          </w:p>
          <w:p w:rsidR="008E32B9" w:rsidRPr="00B44139" w:rsidRDefault="008E32B9" w:rsidP="00390F73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B92655">
              <w:rPr>
                <w:rFonts w:asciiTheme="majorHAnsi" w:eastAsiaTheme="minorHAnsi" w:hAnsiTheme="majorHAnsi"/>
              </w:rPr>
              <w:t> </w:t>
            </w:r>
            <w:proofErr w:type="gramStart"/>
            <w:r>
              <w:rPr>
                <w:rFonts w:asciiTheme="majorHAnsi" w:eastAsiaTheme="minorHAnsi" w:hAnsiTheme="majorHAnsi"/>
              </w:rPr>
              <w:t>telefonování</w:t>
            </w:r>
            <w:proofErr w:type="gramEnd"/>
            <w:r>
              <w:rPr>
                <w:rFonts w:asciiTheme="majorHAnsi" w:eastAsiaTheme="minorHAnsi" w:hAnsiTheme="majorHAnsi"/>
              </w:rPr>
              <w:t xml:space="preserve"> (</w:t>
            </w:r>
            <w:r>
              <w:rPr>
                <w:rFonts w:asciiTheme="majorHAnsi" w:eastAsiaTheme="minorHAnsi" w:hAnsiTheme="majorHAnsi"/>
                <w:i/>
              </w:rPr>
              <w:t xml:space="preserve">I am calling about, Hold on, please </w:t>
            </w:r>
            <w:r>
              <w:rPr>
                <w:rFonts w:asciiTheme="majorHAnsi" w:eastAsiaTheme="minorHAnsi" w:hAnsiTheme="majorHAnsi"/>
              </w:rPr>
              <w:t>apod.)</w:t>
            </w:r>
          </w:p>
          <w:p w:rsidR="008E32B9" w:rsidRPr="00995D85" w:rsidRDefault="008E32B9" w:rsidP="00390F73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Theme="majorHAnsi" w:eastAsiaTheme="minorHAnsi" w:hAnsiTheme="majorHAnsi"/>
              </w:rPr>
              <w:t>neformální e-mail</w:t>
            </w:r>
          </w:p>
        </w:tc>
      </w:tr>
      <w:tr w:rsidR="008E32B9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8E32B9" w:rsidRDefault="008E32B9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lastRenderedPageBreak/>
              <w:t>Mezipředmětové vztahy</w:t>
            </w:r>
          </w:p>
        </w:tc>
        <w:tc>
          <w:tcPr>
            <w:tcW w:w="6946" w:type="dxa"/>
          </w:tcPr>
          <w:p w:rsidR="008E32B9" w:rsidRPr="009C140B" w:rsidRDefault="008E32B9" w:rsidP="00390F73">
            <w:pPr>
              <w:rPr>
                <w:rFonts w:asciiTheme="majorHAnsi" w:hAnsiTheme="majorHAnsi"/>
              </w:rPr>
            </w:pPr>
            <w:r w:rsidRPr="009C140B">
              <w:rPr>
                <w:rFonts w:asciiTheme="majorHAnsi" w:hAnsiTheme="majorHAnsi"/>
              </w:rPr>
              <w:t>Společenské vědy</w:t>
            </w:r>
          </w:p>
          <w:p w:rsidR="008E32B9" w:rsidRPr="00571102" w:rsidRDefault="008E32B9" w:rsidP="00390F73">
            <w:pPr>
              <w:pStyle w:val="Odsekzoznamu"/>
              <w:numPr>
                <w:ilvl w:val="0"/>
                <w:numId w:val="68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pracovní prostředí, výběr zaměstnání</w:t>
            </w:r>
          </w:p>
        </w:tc>
      </w:tr>
      <w:tr w:rsidR="008E32B9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8E32B9" w:rsidRDefault="008E32B9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Průřezové téma</w:t>
            </w:r>
          </w:p>
        </w:tc>
        <w:tc>
          <w:tcPr>
            <w:tcW w:w="6946" w:type="dxa"/>
          </w:tcPr>
          <w:p w:rsidR="0060344C" w:rsidRDefault="0060344C" w:rsidP="0060344C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Osobnostní a sociální výchova</w:t>
            </w:r>
          </w:p>
          <w:p w:rsidR="0060344C" w:rsidRPr="00CB3446" w:rsidRDefault="0060344C" w:rsidP="0060344C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>
              <w:rPr>
                <w:rFonts w:asciiTheme="majorHAnsi" w:hAnsiTheme="majorHAnsi"/>
              </w:rPr>
              <w:t>K</w:t>
            </w:r>
            <w:r w:rsidRPr="00A03A87">
              <w:rPr>
                <w:rFonts w:asciiTheme="majorHAnsi" w:hAnsiTheme="majorHAnsi"/>
              </w:rPr>
              <w:t>omunikace</w:t>
            </w:r>
          </w:p>
          <w:p w:rsidR="0060344C" w:rsidRPr="0060344C" w:rsidRDefault="0060344C" w:rsidP="0060344C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>
              <w:t>R</w:t>
            </w:r>
            <w:r w:rsidRPr="00A03A87">
              <w:rPr>
                <w:rFonts w:asciiTheme="majorHAnsi" w:hAnsiTheme="majorHAnsi"/>
              </w:rPr>
              <w:t>ozvoj schopností poznávání</w:t>
            </w:r>
          </w:p>
          <w:p w:rsidR="0060344C" w:rsidRPr="0060344C" w:rsidRDefault="0060344C" w:rsidP="0060344C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 w:rsidRPr="0060344C">
              <w:rPr>
                <w:rFonts w:asciiTheme="majorHAnsi" w:hAnsiTheme="majorHAnsi"/>
              </w:rPr>
              <w:t xml:space="preserve">Sebepoznání a sebepojetí </w:t>
            </w:r>
          </w:p>
          <w:p w:rsidR="0060344C" w:rsidRDefault="0060344C" w:rsidP="0060344C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>
              <w:rPr>
                <w:rFonts w:asciiTheme="majorHAnsi" w:hAnsiTheme="majorHAnsi"/>
              </w:rPr>
              <w:t>S</w:t>
            </w:r>
            <w:r w:rsidRPr="00A03A87">
              <w:rPr>
                <w:rFonts w:asciiTheme="majorHAnsi" w:hAnsiTheme="majorHAnsi"/>
              </w:rPr>
              <w:t>eberegulace a sebeorganizace</w:t>
            </w:r>
          </w:p>
          <w:p w:rsidR="0060344C" w:rsidRDefault="0060344C" w:rsidP="0060344C">
            <w:r>
              <w:rPr>
                <w:rFonts w:asciiTheme="majorHAnsi" w:hAnsiTheme="majorHAnsi"/>
                <w:lang w:val="en-US" w:bidi="en-US"/>
              </w:rPr>
              <w:t>Výchova k myšlení v evropských a globálních souvislostech</w:t>
            </w:r>
          </w:p>
          <w:p w:rsidR="008E32B9" w:rsidRPr="0060344C" w:rsidRDefault="0060344C" w:rsidP="0060344C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 w:rsidRPr="00CB3446">
              <w:rPr>
                <w:rFonts w:asciiTheme="majorHAnsi" w:eastAsiaTheme="minorHAnsi" w:hAnsiTheme="majorHAnsi"/>
              </w:rPr>
              <w:t>Evropa a svět nás zajímá</w:t>
            </w:r>
          </w:p>
        </w:tc>
      </w:tr>
      <w:tr w:rsidR="008E32B9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8E32B9" w:rsidRDefault="008E32B9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Klíčové kompetence</w:t>
            </w:r>
          </w:p>
        </w:tc>
        <w:tc>
          <w:tcPr>
            <w:tcW w:w="6946" w:type="dxa"/>
          </w:tcPr>
          <w:p w:rsidR="008E32B9" w:rsidRPr="00857E88" w:rsidRDefault="008E32B9" w:rsidP="00390F73">
            <w:pPr>
              <w:rPr>
                <w:rFonts w:asciiTheme="majorHAnsi" w:hAnsiTheme="majorHAnsi"/>
                <w:lang w:val="en-US" w:bidi="en-US"/>
              </w:rPr>
            </w:pPr>
            <w:r w:rsidRPr="00857E88">
              <w:rPr>
                <w:rFonts w:asciiTheme="majorHAnsi" w:hAnsiTheme="majorHAnsi"/>
                <w:lang w:val="en-US" w:bidi="en-US"/>
              </w:rPr>
              <w:t xml:space="preserve">Žák </w:t>
            </w:r>
          </w:p>
          <w:p w:rsidR="008E32B9" w:rsidRDefault="008E32B9" w:rsidP="00390F73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připravuje se na budoucnost a na rozhodování o dalším vzdělávání a profesním zaměření</w:t>
            </w:r>
          </w:p>
          <w:p w:rsidR="008E32B9" w:rsidRDefault="008E32B9" w:rsidP="00390F73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je schopen sebehodnocení a buduje si sebedůvěru</w:t>
            </w:r>
          </w:p>
          <w:p w:rsidR="00DA60B5" w:rsidRPr="00857E88" w:rsidRDefault="00DA60B5" w:rsidP="00390F73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rozvíjí své podnikatelské myšlení</w:t>
            </w:r>
          </w:p>
        </w:tc>
      </w:tr>
      <w:tr w:rsidR="00995D85" w:rsidTr="00E27B96">
        <w:trPr>
          <w:trHeight w:val="150"/>
        </w:trPr>
        <w:tc>
          <w:tcPr>
            <w:tcW w:w="2660" w:type="dxa"/>
            <w:shd w:val="clear" w:color="auto" w:fill="632423" w:themeFill="accent2" w:themeFillShade="80"/>
          </w:tcPr>
          <w:p w:rsidR="00995D85" w:rsidRPr="00E27B96" w:rsidRDefault="00995D85" w:rsidP="00623DAC">
            <w:pPr>
              <w:jc w:val="center"/>
              <w:rPr>
                <w:rFonts w:ascii="Cambria" w:hAnsi="Cambria"/>
                <w:b/>
                <w:sz w:val="28"/>
                <w:szCs w:val="28"/>
                <w:lang w:val="en-US" w:bidi="en-US"/>
              </w:rPr>
            </w:pPr>
            <w:r w:rsidRPr="00E27B96">
              <w:rPr>
                <w:rFonts w:ascii="Cambria" w:hAnsi="Cambria"/>
                <w:b/>
                <w:sz w:val="28"/>
                <w:szCs w:val="28"/>
                <w:lang w:val="en-US" w:bidi="en-US"/>
              </w:rPr>
              <w:t>Lekce 6</w:t>
            </w:r>
          </w:p>
        </w:tc>
        <w:tc>
          <w:tcPr>
            <w:tcW w:w="6946" w:type="dxa"/>
            <w:shd w:val="clear" w:color="auto" w:fill="632423" w:themeFill="accent2" w:themeFillShade="80"/>
          </w:tcPr>
          <w:p w:rsidR="00995D85" w:rsidRPr="00D63C0B" w:rsidRDefault="008E32B9" w:rsidP="00390F73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Coast</w:t>
            </w:r>
          </w:p>
        </w:tc>
      </w:tr>
      <w:tr w:rsidR="00995D85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995D85" w:rsidRDefault="00995D85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Výstupy</w:t>
            </w:r>
          </w:p>
        </w:tc>
        <w:tc>
          <w:tcPr>
            <w:tcW w:w="6946" w:type="dxa"/>
          </w:tcPr>
          <w:p w:rsidR="00995D85" w:rsidRDefault="00995D85" w:rsidP="00390F73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Žák</w:t>
            </w:r>
          </w:p>
          <w:p w:rsidR="00995D85" w:rsidRDefault="00346D45" w:rsidP="00390F73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zná uvedenou slovní zásobu spojenou s pobřežím a mořem</w:t>
            </w:r>
          </w:p>
          <w:p w:rsidR="00235376" w:rsidRDefault="00235376" w:rsidP="00390F73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tvoří a aktivně používá trpný rod</w:t>
            </w:r>
          </w:p>
          <w:p w:rsidR="00235376" w:rsidRDefault="00235376" w:rsidP="00390F73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 xml:space="preserve">tvoří slovesa pomocí prefixů </w:t>
            </w:r>
            <w:r>
              <w:rPr>
                <w:rFonts w:asciiTheme="majorHAnsi" w:eastAsiaTheme="minorHAnsi" w:hAnsiTheme="majorHAnsi"/>
                <w:i/>
              </w:rPr>
              <w:t>dis-, re-</w:t>
            </w:r>
          </w:p>
          <w:p w:rsidR="00235376" w:rsidRDefault="00235376" w:rsidP="00390F73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 xml:space="preserve"> umí se zeptat na cestu a cestu popsat</w:t>
            </w:r>
          </w:p>
          <w:p w:rsidR="00235376" w:rsidRPr="00571102" w:rsidRDefault="00235376" w:rsidP="00390F73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píše report o exkurzi</w:t>
            </w:r>
          </w:p>
        </w:tc>
      </w:tr>
      <w:tr w:rsidR="00995D85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995D85" w:rsidRDefault="00995D85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Učivo</w:t>
            </w:r>
          </w:p>
        </w:tc>
        <w:tc>
          <w:tcPr>
            <w:tcW w:w="6946" w:type="dxa"/>
          </w:tcPr>
          <w:p w:rsidR="00995D85" w:rsidRPr="009521D5" w:rsidRDefault="00995D85" w:rsidP="00390F73">
            <w:pPr>
              <w:rPr>
                <w:rFonts w:asciiTheme="majorHAnsi" w:hAnsiTheme="majorHAnsi"/>
                <w:lang w:val="en-US" w:bidi="en-US"/>
              </w:rPr>
            </w:pPr>
            <w:r w:rsidRPr="009521D5">
              <w:rPr>
                <w:rFonts w:asciiTheme="majorHAnsi" w:hAnsiTheme="majorHAnsi"/>
                <w:lang w:val="en-US" w:bidi="en-US"/>
              </w:rPr>
              <w:t>Gramatika</w:t>
            </w:r>
          </w:p>
          <w:p w:rsidR="00995D85" w:rsidRPr="009521D5" w:rsidRDefault="008E32B9" w:rsidP="00390F73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trpný rod</w:t>
            </w:r>
          </w:p>
          <w:p w:rsidR="00995D85" w:rsidRPr="009521D5" w:rsidRDefault="00995D85" w:rsidP="00390F73">
            <w:pPr>
              <w:rPr>
                <w:rFonts w:asciiTheme="majorHAnsi" w:hAnsiTheme="majorHAnsi"/>
                <w:lang w:val="en-US" w:bidi="en-US"/>
              </w:rPr>
            </w:pPr>
            <w:r w:rsidRPr="009521D5">
              <w:rPr>
                <w:rFonts w:asciiTheme="majorHAnsi" w:hAnsiTheme="majorHAnsi"/>
                <w:lang w:val="en-US" w:bidi="en-US"/>
              </w:rPr>
              <w:t>Slovní zásoba</w:t>
            </w:r>
          </w:p>
          <w:p w:rsidR="00995D85" w:rsidRDefault="008E32B9" w:rsidP="00390F73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slovní zásoba spojená s životem na pobřeží</w:t>
            </w:r>
          </w:p>
          <w:p w:rsidR="008E32B9" w:rsidRPr="00900E71" w:rsidRDefault="008E32B9" w:rsidP="00390F73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 xml:space="preserve">slovotvorba – slovesné předpony </w:t>
            </w:r>
            <w:r>
              <w:rPr>
                <w:rFonts w:asciiTheme="majorHAnsi" w:eastAsiaTheme="minorHAnsi" w:hAnsiTheme="majorHAnsi"/>
                <w:i/>
              </w:rPr>
              <w:t>dis-, re-</w:t>
            </w:r>
          </w:p>
          <w:p w:rsidR="00995D85" w:rsidRPr="009521D5" w:rsidRDefault="00995D85" w:rsidP="00390F73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Výslovnost</w:t>
            </w:r>
          </w:p>
          <w:p w:rsidR="00995D85" w:rsidRDefault="002F64E1" w:rsidP="00390F73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 xml:space="preserve">přízvučné a nepřízvučné formy </w:t>
            </w:r>
            <w:r>
              <w:rPr>
                <w:rFonts w:asciiTheme="majorHAnsi" w:eastAsiaTheme="minorHAnsi" w:hAnsiTheme="majorHAnsi"/>
                <w:i/>
              </w:rPr>
              <w:t>was</w:t>
            </w:r>
          </w:p>
          <w:p w:rsidR="00995D85" w:rsidRDefault="00995D85" w:rsidP="00390F73">
            <w:pPr>
              <w:rPr>
                <w:rFonts w:asciiTheme="majorHAnsi" w:hAnsiTheme="majorHAnsi"/>
                <w:lang w:val="en-US" w:bidi="en-US"/>
              </w:rPr>
            </w:pPr>
            <w:r w:rsidRPr="009521D5">
              <w:rPr>
                <w:rFonts w:asciiTheme="majorHAnsi" w:hAnsiTheme="majorHAnsi"/>
                <w:lang w:val="en-US" w:bidi="en-US"/>
              </w:rPr>
              <w:t>Komunikační situace</w:t>
            </w:r>
          </w:p>
          <w:p w:rsidR="00995D85" w:rsidRPr="008E32B9" w:rsidRDefault="00995D85" w:rsidP="00390F73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B92655">
              <w:rPr>
                <w:rFonts w:asciiTheme="majorHAnsi" w:eastAsiaTheme="minorHAnsi" w:hAnsiTheme="majorHAnsi"/>
              </w:rPr>
              <w:t> </w:t>
            </w:r>
            <w:r w:rsidR="008E32B9">
              <w:rPr>
                <w:rFonts w:asciiTheme="majorHAnsi" w:eastAsiaTheme="minorHAnsi" w:hAnsiTheme="majorHAnsi"/>
              </w:rPr>
              <w:t>popis cesty</w:t>
            </w:r>
          </w:p>
          <w:p w:rsidR="008E32B9" w:rsidRPr="00995D85" w:rsidRDefault="008E32B9" w:rsidP="00390F73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Theme="majorHAnsi" w:eastAsiaTheme="minorHAnsi" w:hAnsiTheme="majorHAnsi"/>
              </w:rPr>
              <w:t>psaní reportu</w:t>
            </w:r>
          </w:p>
        </w:tc>
      </w:tr>
      <w:tr w:rsidR="00995D85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995D85" w:rsidRDefault="00995D85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Mezipředmětové vztahy</w:t>
            </w:r>
          </w:p>
        </w:tc>
        <w:tc>
          <w:tcPr>
            <w:tcW w:w="6946" w:type="dxa"/>
          </w:tcPr>
          <w:p w:rsidR="00995D85" w:rsidRPr="00571102" w:rsidRDefault="00DA60B5" w:rsidP="00390F7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Zeměpis</w:t>
            </w:r>
          </w:p>
          <w:p w:rsidR="00995D85" w:rsidRPr="00DA60B5" w:rsidRDefault="00DA60B5" w:rsidP="00DA60B5">
            <w:pPr>
              <w:pStyle w:val="Odsekzoznamu"/>
              <w:numPr>
                <w:ilvl w:val="0"/>
                <w:numId w:val="68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charakteristika pobřežních oblastí, život na pobřeží</w:t>
            </w:r>
          </w:p>
        </w:tc>
      </w:tr>
      <w:tr w:rsidR="00995D85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995D85" w:rsidRDefault="00995D85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Průřezové téma</w:t>
            </w:r>
          </w:p>
        </w:tc>
        <w:tc>
          <w:tcPr>
            <w:tcW w:w="6946" w:type="dxa"/>
          </w:tcPr>
          <w:p w:rsidR="00390F73" w:rsidRDefault="00390F73" w:rsidP="00390F73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Osobnostní a sociální výchova</w:t>
            </w:r>
          </w:p>
          <w:p w:rsidR="00390F73" w:rsidRPr="00CB3446" w:rsidRDefault="00390F73" w:rsidP="00390F73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>
              <w:rPr>
                <w:rFonts w:asciiTheme="majorHAnsi" w:hAnsiTheme="majorHAnsi"/>
              </w:rPr>
              <w:t>K</w:t>
            </w:r>
            <w:r w:rsidRPr="00A03A87">
              <w:rPr>
                <w:rFonts w:asciiTheme="majorHAnsi" w:hAnsiTheme="majorHAnsi"/>
              </w:rPr>
              <w:t>omunikace</w:t>
            </w:r>
          </w:p>
          <w:p w:rsidR="00390F73" w:rsidRDefault="00390F73" w:rsidP="00390F73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>
              <w:t>R</w:t>
            </w:r>
            <w:r w:rsidRPr="00A03A87">
              <w:rPr>
                <w:rFonts w:asciiTheme="majorHAnsi" w:hAnsiTheme="majorHAnsi"/>
              </w:rPr>
              <w:t>ozvoj schopností poznávání</w:t>
            </w:r>
          </w:p>
          <w:p w:rsidR="00390F73" w:rsidRDefault="00390F73" w:rsidP="00390F73">
            <w:r>
              <w:rPr>
                <w:rFonts w:asciiTheme="majorHAnsi" w:hAnsiTheme="majorHAnsi"/>
                <w:lang w:val="en-US" w:bidi="en-US"/>
              </w:rPr>
              <w:t>Výchova k myšlení v evropských a globálních souvislostech</w:t>
            </w:r>
          </w:p>
          <w:p w:rsidR="00390F73" w:rsidRDefault="00390F73" w:rsidP="00390F73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 w:rsidRPr="00CB3446">
              <w:rPr>
                <w:rFonts w:asciiTheme="majorHAnsi" w:eastAsiaTheme="minorHAnsi" w:hAnsiTheme="majorHAnsi"/>
              </w:rPr>
              <w:t>Evropa a svět nás zajímá</w:t>
            </w:r>
          </w:p>
          <w:p w:rsidR="00390F73" w:rsidRPr="00390F73" w:rsidRDefault="00390F73" w:rsidP="00390F73">
            <w:r w:rsidRPr="00E41C00">
              <w:rPr>
                <w:rFonts w:asciiTheme="majorHAnsi" w:hAnsiTheme="majorHAnsi"/>
                <w:lang w:val="en-US" w:bidi="en-US"/>
              </w:rPr>
              <w:t>Environmentální výchovy</w:t>
            </w:r>
          </w:p>
          <w:p w:rsidR="00995D85" w:rsidRPr="00390F73" w:rsidRDefault="00390F73" w:rsidP="00390F73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 w:rsidRPr="00390F73">
              <w:rPr>
                <w:rFonts w:asciiTheme="majorHAnsi" w:eastAsiaTheme="minorHAnsi" w:hAnsiTheme="majorHAnsi" w:cstheme="minorBidi"/>
              </w:rPr>
              <w:t>Vztah člověka k prostředí</w:t>
            </w:r>
          </w:p>
        </w:tc>
      </w:tr>
      <w:tr w:rsidR="00995D85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995D85" w:rsidRDefault="00995D85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Klíčové kompetence</w:t>
            </w:r>
          </w:p>
        </w:tc>
        <w:tc>
          <w:tcPr>
            <w:tcW w:w="6946" w:type="dxa"/>
          </w:tcPr>
          <w:p w:rsidR="00995D85" w:rsidRPr="00857E88" w:rsidRDefault="00995D85" w:rsidP="00390F73">
            <w:pPr>
              <w:rPr>
                <w:rFonts w:asciiTheme="majorHAnsi" w:hAnsiTheme="majorHAnsi"/>
                <w:lang w:val="en-US" w:bidi="en-US"/>
              </w:rPr>
            </w:pPr>
            <w:r w:rsidRPr="00857E88">
              <w:rPr>
                <w:rFonts w:asciiTheme="majorHAnsi" w:hAnsiTheme="majorHAnsi"/>
                <w:lang w:val="en-US" w:bidi="en-US"/>
              </w:rPr>
              <w:t xml:space="preserve">Žák </w:t>
            </w:r>
          </w:p>
          <w:p w:rsidR="00235376" w:rsidRPr="008C20A6" w:rsidRDefault="00235376" w:rsidP="008C20A6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oceňuje zkušenosti druhých lidí</w:t>
            </w:r>
          </w:p>
          <w:p w:rsidR="00235376" w:rsidRDefault="00235376" w:rsidP="00390F73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souvisle vyjadřuje svůj názor</w:t>
            </w:r>
          </w:p>
          <w:p w:rsidR="00235376" w:rsidRPr="00857E88" w:rsidRDefault="00235376" w:rsidP="00390F73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zná kulturní a historické dědictví ČR</w:t>
            </w:r>
          </w:p>
        </w:tc>
      </w:tr>
      <w:tr w:rsidR="00995D85" w:rsidTr="00D74C16">
        <w:trPr>
          <w:trHeight w:val="150"/>
        </w:trPr>
        <w:tc>
          <w:tcPr>
            <w:tcW w:w="2660" w:type="dxa"/>
            <w:shd w:val="clear" w:color="auto" w:fill="632423" w:themeFill="accent2" w:themeFillShade="80"/>
          </w:tcPr>
          <w:p w:rsidR="00995D85" w:rsidRPr="00D74C16" w:rsidRDefault="00995D85" w:rsidP="00623DAC">
            <w:pPr>
              <w:jc w:val="center"/>
              <w:rPr>
                <w:rFonts w:ascii="Cambria" w:hAnsi="Cambria"/>
                <w:b/>
                <w:sz w:val="28"/>
                <w:szCs w:val="28"/>
                <w:lang w:val="en-US" w:bidi="en-US"/>
              </w:rPr>
            </w:pPr>
            <w:r w:rsidRPr="00D74C16">
              <w:rPr>
                <w:rFonts w:ascii="Cambria" w:hAnsi="Cambria"/>
                <w:b/>
                <w:sz w:val="28"/>
                <w:szCs w:val="28"/>
                <w:lang w:val="en-US" w:bidi="en-US"/>
              </w:rPr>
              <w:t>Lekce 7</w:t>
            </w:r>
          </w:p>
        </w:tc>
        <w:tc>
          <w:tcPr>
            <w:tcW w:w="6946" w:type="dxa"/>
            <w:shd w:val="clear" w:color="auto" w:fill="632423" w:themeFill="accent2" w:themeFillShade="80"/>
          </w:tcPr>
          <w:p w:rsidR="00995D85" w:rsidRPr="00D63C0B" w:rsidRDefault="001511A1" w:rsidP="00390F73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Final Frontiers</w:t>
            </w:r>
          </w:p>
        </w:tc>
      </w:tr>
      <w:tr w:rsidR="00995D85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995D85" w:rsidRDefault="00995D85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Výstupy</w:t>
            </w:r>
          </w:p>
        </w:tc>
        <w:tc>
          <w:tcPr>
            <w:tcW w:w="6946" w:type="dxa"/>
          </w:tcPr>
          <w:p w:rsidR="00995D85" w:rsidRDefault="00995D85" w:rsidP="00390F73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Žák</w:t>
            </w:r>
          </w:p>
          <w:p w:rsidR="00B44139" w:rsidRDefault="00C4698C" w:rsidP="00B44139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používá první a druhý kondicionál</w:t>
            </w:r>
          </w:p>
          <w:p w:rsidR="00C4698C" w:rsidRDefault="00C4698C" w:rsidP="00B44139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rozlišuje mezi podmětnými a předmětnými otázkami</w:t>
            </w:r>
          </w:p>
          <w:p w:rsidR="00C4698C" w:rsidRDefault="00C4698C" w:rsidP="00B44139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 xml:space="preserve">aktivně užívá fráze vyjadřující varování </w:t>
            </w:r>
          </w:p>
          <w:p w:rsidR="00991532" w:rsidRDefault="00991532" w:rsidP="00B44139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lastRenderedPageBreak/>
              <w:t>píše formální dopis - motivační dopis</w:t>
            </w:r>
          </w:p>
          <w:p w:rsidR="00991532" w:rsidRPr="00571102" w:rsidRDefault="00991532" w:rsidP="00B44139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propojuje uvedenou gramatiku (kondicionály) se slovní zásobou (vesmír)</w:t>
            </w:r>
          </w:p>
        </w:tc>
      </w:tr>
      <w:tr w:rsidR="00995D85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995D85" w:rsidRDefault="00995D85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lastRenderedPageBreak/>
              <w:t>Učivo</w:t>
            </w:r>
          </w:p>
        </w:tc>
        <w:tc>
          <w:tcPr>
            <w:tcW w:w="6946" w:type="dxa"/>
          </w:tcPr>
          <w:p w:rsidR="00995D85" w:rsidRPr="009521D5" w:rsidRDefault="00995D85" w:rsidP="00390F73">
            <w:pPr>
              <w:rPr>
                <w:rFonts w:asciiTheme="majorHAnsi" w:hAnsiTheme="majorHAnsi"/>
                <w:lang w:val="en-US" w:bidi="en-US"/>
              </w:rPr>
            </w:pPr>
            <w:r w:rsidRPr="009521D5">
              <w:rPr>
                <w:rFonts w:asciiTheme="majorHAnsi" w:hAnsiTheme="majorHAnsi"/>
                <w:lang w:val="en-US" w:bidi="en-US"/>
              </w:rPr>
              <w:t>Gramatika</w:t>
            </w:r>
          </w:p>
          <w:p w:rsidR="00B44139" w:rsidRDefault="001511A1" w:rsidP="00390F73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první a druhý kondicionál</w:t>
            </w:r>
          </w:p>
          <w:p w:rsidR="001511A1" w:rsidRPr="00B44139" w:rsidRDefault="001511A1" w:rsidP="00390F73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podmětné a předmětné otázky</w:t>
            </w:r>
          </w:p>
          <w:p w:rsidR="00995D85" w:rsidRPr="009521D5" w:rsidRDefault="00995D85" w:rsidP="00390F73">
            <w:pPr>
              <w:rPr>
                <w:rFonts w:asciiTheme="majorHAnsi" w:hAnsiTheme="majorHAnsi"/>
                <w:lang w:val="en-US" w:bidi="en-US"/>
              </w:rPr>
            </w:pPr>
            <w:r w:rsidRPr="009521D5">
              <w:rPr>
                <w:rFonts w:asciiTheme="majorHAnsi" w:hAnsiTheme="majorHAnsi"/>
                <w:lang w:val="en-US" w:bidi="en-US"/>
              </w:rPr>
              <w:t>Slovní zásoba</w:t>
            </w:r>
          </w:p>
          <w:p w:rsidR="00B44139" w:rsidRDefault="00F342D9" w:rsidP="00390F73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proofErr w:type="gramStart"/>
            <w:r>
              <w:rPr>
                <w:rFonts w:asciiTheme="majorHAnsi" w:eastAsiaTheme="minorHAnsi" w:hAnsiTheme="majorHAnsi"/>
              </w:rPr>
              <w:t>opačná</w:t>
            </w:r>
            <w:proofErr w:type="gramEnd"/>
            <w:r>
              <w:rPr>
                <w:rFonts w:asciiTheme="majorHAnsi" w:eastAsiaTheme="minorHAnsi" w:hAnsiTheme="majorHAnsi"/>
              </w:rPr>
              <w:t xml:space="preserve"> přídavná jména – </w:t>
            </w:r>
            <w:r w:rsidRPr="00F342D9">
              <w:rPr>
                <w:rFonts w:asciiTheme="majorHAnsi" w:eastAsiaTheme="minorHAnsi" w:hAnsiTheme="majorHAnsi"/>
                <w:i/>
              </w:rPr>
              <w:t>ancient/modern, narrow/wide</w:t>
            </w:r>
            <w:r>
              <w:rPr>
                <w:rFonts w:asciiTheme="majorHAnsi" w:eastAsiaTheme="minorHAnsi" w:hAnsiTheme="majorHAnsi"/>
              </w:rPr>
              <w:t xml:space="preserve"> apod.</w:t>
            </w:r>
          </w:p>
          <w:p w:rsidR="00F342D9" w:rsidRPr="00900E71" w:rsidRDefault="00F342D9" w:rsidP="00390F73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 xml:space="preserve">slovní zásoba spojená s vesmírem – e.g. </w:t>
            </w:r>
            <w:r>
              <w:rPr>
                <w:rFonts w:asciiTheme="majorHAnsi" w:eastAsiaTheme="minorHAnsi" w:hAnsiTheme="majorHAnsi"/>
                <w:i/>
              </w:rPr>
              <w:t>asteroid, astronaut, comet, orbit</w:t>
            </w:r>
          </w:p>
          <w:p w:rsidR="00995D85" w:rsidRPr="009521D5" w:rsidRDefault="00995D85" w:rsidP="00390F73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Výslovnost</w:t>
            </w:r>
          </w:p>
          <w:p w:rsidR="00995D85" w:rsidRDefault="00B8435D" w:rsidP="00390F73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vynechávání slabik ve výslovnosti</w:t>
            </w:r>
          </w:p>
          <w:p w:rsidR="00995D85" w:rsidRDefault="00995D85" w:rsidP="00390F73">
            <w:pPr>
              <w:rPr>
                <w:rFonts w:asciiTheme="majorHAnsi" w:hAnsiTheme="majorHAnsi"/>
                <w:lang w:val="en-US" w:bidi="en-US"/>
              </w:rPr>
            </w:pPr>
            <w:r w:rsidRPr="009521D5">
              <w:rPr>
                <w:rFonts w:asciiTheme="majorHAnsi" w:hAnsiTheme="majorHAnsi"/>
                <w:lang w:val="en-US" w:bidi="en-US"/>
              </w:rPr>
              <w:t>Komunikační situace</w:t>
            </w:r>
          </w:p>
          <w:p w:rsidR="001511A1" w:rsidRPr="00B8435D" w:rsidRDefault="00995D85" w:rsidP="001511A1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B92655">
              <w:rPr>
                <w:rFonts w:asciiTheme="majorHAnsi" w:eastAsiaTheme="minorHAnsi" w:hAnsiTheme="majorHAnsi"/>
              </w:rPr>
              <w:t> </w:t>
            </w:r>
            <w:proofErr w:type="gramStart"/>
            <w:r w:rsidR="00B8435D">
              <w:rPr>
                <w:rFonts w:asciiTheme="majorHAnsi" w:eastAsiaTheme="minorHAnsi" w:hAnsiTheme="majorHAnsi"/>
              </w:rPr>
              <w:t>varování</w:t>
            </w:r>
            <w:proofErr w:type="gramEnd"/>
            <w:r w:rsidR="008C20A6">
              <w:rPr>
                <w:rFonts w:asciiTheme="majorHAnsi" w:eastAsiaTheme="minorHAnsi" w:hAnsiTheme="majorHAnsi"/>
              </w:rPr>
              <w:t xml:space="preserve"> – </w:t>
            </w:r>
            <w:r w:rsidR="008C20A6">
              <w:rPr>
                <w:rFonts w:asciiTheme="majorHAnsi" w:eastAsiaTheme="minorHAnsi" w:hAnsiTheme="majorHAnsi"/>
                <w:i/>
              </w:rPr>
              <w:t xml:space="preserve">watch out, be careful </w:t>
            </w:r>
            <w:r w:rsidR="008C20A6">
              <w:rPr>
                <w:rFonts w:asciiTheme="majorHAnsi" w:eastAsiaTheme="minorHAnsi" w:hAnsiTheme="majorHAnsi"/>
              </w:rPr>
              <w:t>apod.</w:t>
            </w:r>
          </w:p>
          <w:p w:rsidR="00B44139" w:rsidRPr="00B8435D" w:rsidRDefault="00B8435D" w:rsidP="00B8435D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Theme="majorHAnsi" w:eastAsiaTheme="minorHAnsi" w:hAnsiTheme="majorHAnsi"/>
              </w:rPr>
              <w:t>psaní motivačního dopisu</w:t>
            </w:r>
          </w:p>
        </w:tc>
      </w:tr>
      <w:tr w:rsidR="00995D85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995D85" w:rsidRDefault="00995D85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Mezipředmětové vztahy</w:t>
            </w:r>
          </w:p>
        </w:tc>
        <w:tc>
          <w:tcPr>
            <w:tcW w:w="6946" w:type="dxa"/>
          </w:tcPr>
          <w:p w:rsidR="00995D85" w:rsidRPr="009C140B" w:rsidRDefault="00C4698C" w:rsidP="009C140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Zeměpis</w:t>
            </w:r>
          </w:p>
          <w:p w:rsidR="00995D85" w:rsidRPr="00571102" w:rsidRDefault="00C4698C" w:rsidP="00390F73">
            <w:pPr>
              <w:pStyle w:val="Odsekzoznamu"/>
              <w:numPr>
                <w:ilvl w:val="0"/>
                <w:numId w:val="68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vesmír, astronomie</w:t>
            </w:r>
          </w:p>
        </w:tc>
      </w:tr>
      <w:tr w:rsidR="00995D85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995D85" w:rsidRDefault="00995D85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Průřezové téma</w:t>
            </w:r>
          </w:p>
        </w:tc>
        <w:tc>
          <w:tcPr>
            <w:tcW w:w="6946" w:type="dxa"/>
          </w:tcPr>
          <w:p w:rsidR="00390F73" w:rsidRDefault="00390F73" w:rsidP="00390F73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Osobnostní a sociální výchova</w:t>
            </w:r>
          </w:p>
          <w:p w:rsidR="00390F73" w:rsidRPr="00CB3446" w:rsidRDefault="00390F73" w:rsidP="00390F73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>
              <w:rPr>
                <w:rFonts w:asciiTheme="majorHAnsi" w:hAnsiTheme="majorHAnsi"/>
              </w:rPr>
              <w:t>K</w:t>
            </w:r>
            <w:r w:rsidRPr="00A03A87">
              <w:rPr>
                <w:rFonts w:asciiTheme="majorHAnsi" w:hAnsiTheme="majorHAnsi"/>
              </w:rPr>
              <w:t>omunikace</w:t>
            </w:r>
          </w:p>
          <w:p w:rsidR="00390F73" w:rsidRDefault="00390F73" w:rsidP="00390F73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>
              <w:t>R</w:t>
            </w:r>
            <w:r w:rsidRPr="00A03A87">
              <w:rPr>
                <w:rFonts w:asciiTheme="majorHAnsi" w:hAnsiTheme="majorHAnsi"/>
              </w:rPr>
              <w:t>ozvoj schopností poznávání</w:t>
            </w:r>
          </w:p>
          <w:p w:rsidR="00390F73" w:rsidRPr="00390F73" w:rsidRDefault="00390F73" w:rsidP="00390F73">
            <w:r w:rsidRPr="00E41C00">
              <w:rPr>
                <w:rFonts w:asciiTheme="majorHAnsi" w:hAnsiTheme="majorHAnsi"/>
                <w:lang w:val="en-US" w:bidi="en-US"/>
              </w:rPr>
              <w:t>Environmentální výchovy</w:t>
            </w:r>
          </w:p>
          <w:p w:rsidR="00995D85" w:rsidRPr="00571102" w:rsidRDefault="00390F73" w:rsidP="00390F73">
            <w:pPr>
              <w:pStyle w:val="Odsekzoznamu"/>
              <w:numPr>
                <w:ilvl w:val="0"/>
                <w:numId w:val="68"/>
              </w:numPr>
              <w:spacing w:line="240" w:lineRule="auto"/>
              <w:rPr>
                <w:rFonts w:asciiTheme="majorHAnsi" w:hAnsiTheme="majorHAnsi"/>
              </w:rPr>
            </w:pPr>
            <w:r w:rsidRPr="00390F73">
              <w:rPr>
                <w:rFonts w:asciiTheme="majorHAnsi" w:eastAsiaTheme="minorHAnsi" w:hAnsiTheme="majorHAnsi" w:cstheme="minorBidi"/>
              </w:rPr>
              <w:t>Vztah člověka k prostředí</w:t>
            </w:r>
          </w:p>
        </w:tc>
      </w:tr>
      <w:tr w:rsidR="00995D85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995D85" w:rsidRDefault="00995D85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Klíčové kompetence</w:t>
            </w:r>
          </w:p>
        </w:tc>
        <w:tc>
          <w:tcPr>
            <w:tcW w:w="6946" w:type="dxa"/>
          </w:tcPr>
          <w:p w:rsidR="00995D85" w:rsidRPr="00857E88" w:rsidRDefault="00995D85" w:rsidP="00390F73">
            <w:pPr>
              <w:rPr>
                <w:rFonts w:asciiTheme="majorHAnsi" w:hAnsiTheme="majorHAnsi"/>
                <w:lang w:val="en-US" w:bidi="en-US"/>
              </w:rPr>
            </w:pPr>
            <w:r w:rsidRPr="00857E88">
              <w:rPr>
                <w:rFonts w:asciiTheme="majorHAnsi" w:hAnsiTheme="majorHAnsi"/>
                <w:lang w:val="en-US" w:bidi="en-US"/>
              </w:rPr>
              <w:t xml:space="preserve">Žák </w:t>
            </w:r>
          </w:p>
          <w:p w:rsidR="00991532" w:rsidRDefault="00991532" w:rsidP="00390F73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vhodně se zapojuje do konverzace</w:t>
            </w:r>
          </w:p>
          <w:p w:rsidR="00B241C9" w:rsidRDefault="008C20A6" w:rsidP="00390F73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propojuje znalosti z angličtiny a zeměpisu</w:t>
            </w:r>
          </w:p>
          <w:p w:rsidR="001465F3" w:rsidRPr="00857E88" w:rsidRDefault="001465F3" w:rsidP="00390F73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samostatně vyhledává komunikace z různých zdrojů</w:t>
            </w:r>
          </w:p>
        </w:tc>
      </w:tr>
      <w:tr w:rsidR="00995D85" w:rsidTr="00105975">
        <w:trPr>
          <w:trHeight w:val="150"/>
        </w:trPr>
        <w:tc>
          <w:tcPr>
            <w:tcW w:w="2660" w:type="dxa"/>
            <w:shd w:val="clear" w:color="auto" w:fill="632423" w:themeFill="accent2" w:themeFillShade="80"/>
          </w:tcPr>
          <w:p w:rsidR="00995D85" w:rsidRPr="00105975" w:rsidRDefault="00995D85" w:rsidP="00623DAC">
            <w:pPr>
              <w:jc w:val="center"/>
              <w:rPr>
                <w:rFonts w:ascii="Cambria" w:hAnsi="Cambria"/>
                <w:b/>
                <w:sz w:val="28"/>
                <w:szCs w:val="28"/>
                <w:lang w:val="en-US" w:bidi="en-US"/>
              </w:rPr>
            </w:pPr>
            <w:r w:rsidRPr="00105975">
              <w:rPr>
                <w:rFonts w:ascii="Cambria" w:hAnsi="Cambria"/>
                <w:b/>
                <w:sz w:val="28"/>
                <w:szCs w:val="28"/>
                <w:lang w:val="en-US" w:bidi="en-US"/>
              </w:rPr>
              <w:t>Lekce 8</w:t>
            </w:r>
          </w:p>
        </w:tc>
        <w:tc>
          <w:tcPr>
            <w:tcW w:w="6946" w:type="dxa"/>
            <w:shd w:val="clear" w:color="auto" w:fill="632423" w:themeFill="accent2" w:themeFillShade="80"/>
          </w:tcPr>
          <w:p w:rsidR="00995D85" w:rsidRPr="00D63C0B" w:rsidRDefault="00873FBA" w:rsidP="00390F73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Spies</w:t>
            </w:r>
          </w:p>
        </w:tc>
      </w:tr>
      <w:tr w:rsidR="00995D85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995D85" w:rsidRDefault="00995D85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Výstupy</w:t>
            </w:r>
          </w:p>
        </w:tc>
        <w:tc>
          <w:tcPr>
            <w:tcW w:w="6946" w:type="dxa"/>
          </w:tcPr>
          <w:p w:rsidR="00995D85" w:rsidRDefault="00995D85" w:rsidP="00390F73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Žák</w:t>
            </w:r>
          </w:p>
          <w:p w:rsidR="00F02115" w:rsidRDefault="00F02115" w:rsidP="00390F73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správně tvoří a používá předminulý čas a třetí kondicionál</w:t>
            </w:r>
          </w:p>
          <w:p w:rsidR="00F02115" w:rsidRDefault="00F02115" w:rsidP="00390F73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aktivně zná danou slovní zásobu – špióni, negativní přídavná jména</w:t>
            </w:r>
          </w:p>
          <w:p w:rsidR="00F02115" w:rsidRDefault="00F02115" w:rsidP="00390F73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konverzuje na zadané téma a efektivně zapojuje fráze týkající se vysvětlování a omluv</w:t>
            </w:r>
          </w:p>
          <w:p w:rsidR="00995D85" w:rsidRPr="00571102" w:rsidRDefault="00F02115" w:rsidP="00390F73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 xml:space="preserve">píše esej, zapojuje vhodné jazykové prostředky </w:t>
            </w:r>
          </w:p>
        </w:tc>
      </w:tr>
      <w:tr w:rsidR="00995D85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995D85" w:rsidRDefault="00995D85" w:rsidP="00105975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Učivo</w:t>
            </w:r>
          </w:p>
        </w:tc>
        <w:tc>
          <w:tcPr>
            <w:tcW w:w="6946" w:type="dxa"/>
          </w:tcPr>
          <w:p w:rsidR="00995D85" w:rsidRPr="009521D5" w:rsidRDefault="00995D85" w:rsidP="00390F73">
            <w:pPr>
              <w:rPr>
                <w:rFonts w:asciiTheme="majorHAnsi" w:hAnsiTheme="majorHAnsi"/>
                <w:lang w:val="en-US" w:bidi="en-US"/>
              </w:rPr>
            </w:pPr>
            <w:r w:rsidRPr="009521D5">
              <w:rPr>
                <w:rFonts w:asciiTheme="majorHAnsi" w:hAnsiTheme="majorHAnsi"/>
                <w:lang w:val="en-US" w:bidi="en-US"/>
              </w:rPr>
              <w:t>Gramatika</w:t>
            </w:r>
          </w:p>
          <w:p w:rsidR="00995D85" w:rsidRDefault="00873FBA" w:rsidP="00390F73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předminulý čas</w:t>
            </w:r>
          </w:p>
          <w:p w:rsidR="00873FBA" w:rsidRPr="009521D5" w:rsidRDefault="00873FBA" w:rsidP="00390F73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třetí kondicionál</w:t>
            </w:r>
          </w:p>
          <w:p w:rsidR="00995D85" w:rsidRPr="009521D5" w:rsidRDefault="00995D85" w:rsidP="00390F73">
            <w:pPr>
              <w:rPr>
                <w:rFonts w:asciiTheme="majorHAnsi" w:hAnsiTheme="majorHAnsi"/>
                <w:lang w:val="en-US" w:bidi="en-US"/>
              </w:rPr>
            </w:pPr>
            <w:r w:rsidRPr="009521D5">
              <w:rPr>
                <w:rFonts w:asciiTheme="majorHAnsi" w:hAnsiTheme="majorHAnsi"/>
                <w:lang w:val="en-US" w:bidi="en-US"/>
              </w:rPr>
              <w:t>Slovní zásoba</w:t>
            </w:r>
          </w:p>
          <w:p w:rsidR="00995D85" w:rsidRDefault="00873FBA" w:rsidP="00390F73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proofErr w:type="gramStart"/>
            <w:r>
              <w:rPr>
                <w:rFonts w:asciiTheme="majorHAnsi" w:eastAsiaTheme="minorHAnsi" w:hAnsiTheme="majorHAnsi"/>
              </w:rPr>
              <w:t>slovní</w:t>
            </w:r>
            <w:proofErr w:type="gramEnd"/>
            <w:r>
              <w:rPr>
                <w:rFonts w:asciiTheme="majorHAnsi" w:eastAsiaTheme="minorHAnsi" w:hAnsiTheme="majorHAnsi"/>
              </w:rPr>
              <w:t xml:space="preserve"> zásoba k tématu </w:t>
            </w:r>
            <w:r>
              <w:rPr>
                <w:rFonts w:asciiTheme="majorHAnsi" w:eastAsiaTheme="minorHAnsi" w:hAnsiTheme="majorHAnsi"/>
                <w:i/>
              </w:rPr>
              <w:t>špióni</w:t>
            </w:r>
            <w:r>
              <w:rPr>
                <w:rFonts w:asciiTheme="majorHAnsi" w:eastAsiaTheme="minorHAnsi" w:hAnsiTheme="majorHAnsi"/>
              </w:rPr>
              <w:t xml:space="preserve"> – </w:t>
            </w:r>
            <w:r w:rsidRPr="00873FBA">
              <w:rPr>
                <w:rFonts w:asciiTheme="majorHAnsi" w:eastAsiaTheme="minorHAnsi" w:hAnsiTheme="majorHAnsi"/>
                <w:i/>
              </w:rPr>
              <w:t>decode a message, make a deal, tap a phone, wear a disguise</w:t>
            </w:r>
            <w:r>
              <w:rPr>
                <w:rFonts w:asciiTheme="majorHAnsi" w:eastAsiaTheme="minorHAnsi" w:hAnsiTheme="majorHAnsi"/>
              </w:rPr>
              <w:t xml:space="preserve"> apod.</w:t>
            </w:r>
          </w:p>
          <w:p w:rsidR="00873FBA" w:rsidRPr="00900E71" w:rsidRDefault="00873FBA" w:rsidP="00390F73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 xml:space="preserve">přídavná jména s předponami </w:t>
            </w:r>
            <w:r>
              <w:rPr>
                <w:rFonts w:asciiTheme="majorHAnsi" w:eastAsiaTheme="minorHAnsi" w:hAnsiTheme="majorHAnsi"/>
                <w:i/>
              </w:rPr>
              <w:t xml:space="preserve">dis-, im-, in- , un- </w:t>
            </w:r>
          </w:p>
          <w:p w:rsidR="00995D85" w:rsidRPr="009521D5" w:rsidRDefault="00995D85" w:rsidP="00390F73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Výslovnost</w:t>
            </w:r>
          </w:p>
          <w:p w:rsidR="00995D85" w:rsidRPr="00D53730" w:rsidRDefault="002F64E1" w:rsidP="00D53730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 w:rsidRPr="00D53730">
              <w:rPr>
                <w:rFonts w:asciiTheme="majorHAnsi" w:eastAsiaTheme="minorHAnsi" w:hAnsiTheme="majorHAnsi"/>
              </w:rPr>
              <w:t>výslovnost hlásek /</w:t>
            </w:r>
            <w:r w:rsidRPr="00D53730">
              <w:rPr>
                <w:rFonts w:ascii="Lucida Sans Unicode" w:hAnsi="Lucida Sans Unicode" w:cs="Lucida Sans Unicode"/>
                <w:color w:val="252525"/>
                <w:sz w:val="21"/>
                <w:szCs w:val="21"/>
                <w:shd w:val="clear" w:color="auto" w:fill="FFFFFF"/>
              </w:rPr>
              <w:t xml:space="preserve">eə/, /i:/ </w:t>
            </w:r>
            <w:r w:rsidRPr="00D53730">
              <w:rPr>
                <w:rFonts w:asciiTheme="majorHAnsi" w:hAnsiTheme="majorHAnsi" w:cstheme="minorBidi"/>
              </w:rPr>
              <w:t>and</w:t>
            </w:r>
            <w:r w:rsidRPr="00D53730">
              <w:rPr>
                <w:rFonts w:ascii="Lucida Sans Unicode" w:hAnsi="Lucida Sans Unicode" w:cs="Lucida Sans Unicode"/>
                <w:color w:val="252525"/>
                <w:sz w:val="21"/>
                <w:szCs w:val="21"/>
                <w:shd w:val="clear" w:color="auto" w:fill="FFFFFF"/>
              </w:rPr>
              <w:t xml:space="preserve"> /ei/</w:t>
            </w:r>
          </w:p>
          <w:p w:rsidR="00995D85" w:rsidRDefault="00995D85" w:rsidP="00390F73">
            <w:pPr>
              <w:rPr>
                <w:rFonts w:asciiTheme="majorHAnsi" w:hAnsiTheme="majorHAnsi"/>
                <w:lang w:val="en-US" w:bidi="en-US"/>
              </w:rPr>
            </w:pPr>
            <w:r w:rsidRPr="009521D5">
              <w:rPr>
                <w:rFonts w:asciiTheme="majorHAnsi" w:hAnsiTheme="majorHAnsi"/>
                <w:lang w:val="en-US" w:bidi="en-US"/>
              </w:rPr>
              <w:t>Komunikační situace</w:t>
            </w:r>
          </w:p>
          <w:p w:rsidR="00995D85" w:rsidRPr="00873FBA" w:rsidRDefault="00995D85" w:rsidP="00390F73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B92655">
              <w:rPr>
                <w:rFonts w:asciiTheme="majorHAnsi" w:eastAsiaTheme="minorHAnsi" w:hAnsiTheme="majorHAnsi"/>
              </w:rPr>
              <w:t> </w:t>
            </w:r>
            <w:r w:rsidR="00873FBA">
              <w:rPr>
                <w:rFonts w:asciiTheme="majorHAnsi" w:eastAsiaTheme="minorHAnsi" w:hAnsiTheme="majorHAnsi"/>
              </w:rPr>
              <w:t>vysvětlování, omluvy</w:t>
            </w:r>
          </w:p>
          <w:p w:rsidR="00873FBA" w:rsidRPr="00873FBA" w:rsidRDefault="00873FBA" w:rsidP="00390F73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Theme="majorHAnsi" w:eastAsiaTheme="minorHAnsi" w:hAnsiTheme="majorHAnsi"/>
              </w:rPr>
              <w:t>psaní eseje – opinion essay</w:t>
            </w:r>
          </w:p>
          <w:p w:rsidR="00873FBA" w:rsidRPr="00995D85" w:rsidRDefault="00873FBA" w:rsidP="00390F73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proofErr w:type="gramStart"/>
            <w:r>
              <w:rPr>
                <w:rFonts w:asciiTheme="majorHAnsi" w:eastAsiaTheme="minorHAnsi" w:hAnsiTheme="majorHAnsi"/>
              </w:rPr>
              <w:t>vyjadřování</w:t>
            </w:r>
            <w:proofErr w:type="gramEnd"/>
            <w:r>
              <w:rPr>
                <w:rFonts w:asciiTheme="majorHAnsi" w:eastAsiaTheme="minorHAnsi" w:hAnsiTheme="majorHAnsi"/>
              </w:rPr>
              <w:t xml:space="preserve"> názoru</w:t>
            </w:r>
            <w:r w:rsidR="001372BC">
              <w:rPr>
                <w:rFonts w:asciiTheme="majorHAnsi" w:eastAsiaTheme="minorHAnsi" w:hAnsiTheme="majorHAnsi"/>
              </w:rPr>
              <w:t xml:space="preserve"> – </w:t>
            </w:r>
            <w:r w:rsidR="001372BC">
              <w:rPr>
                <w:rFonts w:asciiTheme="majorHAnsi" w:eastAsiaTheme="minorHAnsi" w:hAnsiTheme="majorHAnsi"/>
                <w:i/>
              </w:rPr>
              <w:t xml:space="preserve">In my opinion, I am convinced, To conclude </w:t>
            </w:r>
            <w:r w:rsidR="001372BC">
              <w:rPr>
                <w:rFonts w:asciiTheme="majorHAnsi" w:eastAsiaTheme="minorHAnsi" w:hAnsiTheme="majorHAnsi"/>
              </w:rPr>
              <w:t>apod.</w:t>
            </w:r>
          </w:p>
        </w:tc>
      </w:tr>
      <w:tr w:rsidR="00995D85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995D85" w:rsidRDefault="00995D85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Mezipředmětové vztahy</w:t>
            </w:r>
          </w:p>
        </w:tc>
        <w:tc>
          <w:tcPr>
            <w:tcW w:w="6946" w:type="dxa"/>
          </w:tcPr>
          <w:p w:rsidR="00995D85" w:rsidRPr="001372BC" w:rsidRDefault="00995D85" w:rsidP="001372BC">
            <w:pPr>
              <w:rPr>
                <w:rFonts w:asciiTheme="majorHAnsi" w:hAnsiTheme="majorHAnsi"/>
              </w:rPr>
            </w:pPr>
            <w:r w:rsidRPr="001372BC">
              <w:rPr>
                <w:rFonts w:asciiTheme="majorHAnsi" w:hAnsiTheme="majorHAnsi"/>
              </w:rPr>
              <w:t>Společenské vědy</w:t>
            </w:r>
          </w:p>
          <w:p w:rsidR="00995D85" w:rsidRPr="00571102" w:rsidRDefault="001372BC" w:rsidP="00390F73">
            <w:pPr>
              <w:pStyle w:val="Odsekzoznamu"/>
              <w:numPr>
                <w:ilvl w:val="0"/>
                <w:numId w:val="68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ochrana soukromí, bezpečnost</w:t>
            </w:r>
          </w:p>
        </w:tc>
      </w:tr>
      <w:tr w:rsidR="00995D85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995D85" w:rsidRDefault="00995D85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Průřezové téma</w:t>
            </w:r>
          </w:p>
        </w:tc>
        <w:tc>
          <w:tcPr>
            <w:tcW w:w="6946" w:type="dxa"/>
          </w:tcPr>
          <w:p w:rsidR="00390F73" w:rsidRDefault="00390F73" w:rsidP="00390F73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Osobnostní a sociální výchova</w:t>
            </w:r>
          </w:p>
          <w:p w:rsidR="00390F73" w:rsidRPr="00CB3446" w:rsidRDefault="00390F73" w:rsidP="00390F73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>
              <w:rPr>
                <w:rFonts w:asciiTheme="majorHAnsi" w:hAnsiTheme="majorHAnsi"/>
              </w:rPr>
              <w:t>K</w:t>
            </w:r>
            <w:r w:rsidRPr="00A03A87">
              <w:rPr>
                <w:rFonts w:asciiTheme="majorHAnsi" w:hAnsiTheme="majorHAnsi"/>
              </w:rPr>
              <w:t>omunikace</w:t>
            </w:r>
          </w:p>
          <w:p w:rsidR="00995D85" w:rsidRPr="00390F73" w:rsidRDefault="00390F73" w:rsidP="00390F73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>
              <w:lastRenderedPageBreak/>
              <w:t>R</w:t>
            </w:r>
            <w:r w:rsidRPr="00A03A87">
              <w:rPr>
                <w:rFonts w:asciiTheme="majorHAnsi" w:hAnsiTheme="majorHAnsi"/>
              </w:rPr>
              <w:t>ozvoj schopností poznávání</w:t>
            </w:r>
          </w:p>
          <w:p w:rsidR="00390F73" w:rsidRPr="00390F73" w:rsidRDefault="00390F73" w:rsidP="00390F73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 w:rsidRPr="00ED65C0">
              <w:rPr>
                <w:rFonts w:asciiTheme="majorHAnsi" w:hAnsiTheme="majorHAnsi" w:cstheme="minorBidi"/>
              </w:rPr>
              <w:t>Hodnoty, postoje, praktická etika</w:t>
            </w:r>
          </w:p>
          <w:p w:rsidR="00390F73" w:rsidRDefault="00390F73" w:rsidP="00390F73">
            <w:r>
              <w:rPr>
                <w:rFonts w:asciiTheme="majorHAnsi" w:hAnsiTheme="majorHAnsi"/>
                <w:lang w:val="en-US" w:bidi="en-US"/>
              </w:rPr>
              <w:t>Výchova demokratického občana</w:t>
            </w:r>
          </w:p>
          <w:p w:rsidR="00390F73" w:rsidRPr="00390F73" w:rsidRDefault="00390F73" w:rsidP="00390F73">
            <w:pPr>
              <w:pStyle w:val="Odsekzoznamu"/>
              <w:numPr>
                <w:ilvl w:val="0"/>
                <w:numId w:val="68"/>
              </w:numPr>
              <w:spacing w:line="240" w:lineRule="auto"/>
              <w:rPr>
                <w:rFonts w:asciiTheme="majorHAnsi" w:hAnsiTheme="majorHAnsi" w:cstheme="minorBidi"/>
              </w:rPr>
            </w:pPr>
            <w:r w:rsidRPr="00E41C00">
              <w:rPr>
                <w:rFonts w:asciiTheme="majorHAnsi" w:hAnsiTheme="majorHAnsi" w:cstheme="minorBidi"/>
              </w:rPr>
              <w:t>Občan, občanská společnost a stát</w:t>
            </w:r>
          </w:p>
          <w:p w:rsidR="00390F73" w:rsidRPr="00390F73" w:rsidRDefault="00390F73" w:rsidP="00390F73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 w:rsidRPr="00E41C00">
              <w:rPr>
                <w:rFonts w:asciiTheme="majorHAnsi" w:hAnsiTheme="majorHAnsi" w:cstheme="minorBidi"/>
              </w:rPr>
              <w:t>Principy</w:t>
            </w:r>
            <w:r w:rsidRPr="00E41C00">
              <w:rPr>
                <w:rFonts w:asciiTheme="majorHAnsi" w:eastAsiaTheme="minorHAnsi" w:hAnsiTheme="majorHAnsi" w:cstheme="minorBidi"/>
              </w:rPr>
              <w:t xml:space="preserve"> demokracie jako formy vlády a způsobu rozhodování</w:t>
            </w:r>
          </w:p>
        </w:tc>
      </w:tr>
      <w:tr w:rsidR="00995D85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995D85" w:rsidRDefault="00995D85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lastRenderedPageBreak/>
              <w:t>Klíčové kompetence</w:t>
            </w:r>
          </w:p>
        </w:tc>
        <w:tc>
          <w:tcPr>
            <w:tcW w:w="6946" w:type="dxa"/>
          </w:tcPr>
          <w:p w:rsidR="00995D85" w:rsidRPr="00857E88" w:rsidRDefault="00995D85" w:rsidP="00390F73">
            <w:pPr>
              <w:rPr>
                <w:rFonts w:asciiTheme="majorHAnsi" w:hAnsiTheme="majorHAnsi"/>
                <w:lang w:val="en-US" w:bidi="en-US"/>
              </w:rPr>
            </w:pPr>
            <w:r w:rsidRPr="00857E88">
              <w:rPr>
                <w:rFonts w:asciiTheme="majorHAnsi" w:hAnsiTheme="majorHAnsi"/>
                <w:lang w:val="en-US" w:bidi="en-US"/>
              </w:rPr>
              <w:t xml:space="preserve">Žák </w:t>
            </w:r>
          </w:p>
          <w:p w:rsidR="00995D85" w:rsidRDefault="003C5830" w:rsidP="00390F73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vyjadřuje se k zákonům a společenským normám</w:t>
            </w:r>
          </w:p>
          <w:p w:rsidR="003C5830" w:rsidRDefault="003C5830" w:rsidP="00390F73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respektuje názory druhých lidí</w:t>
            </w:r>
          </w:p>
          <w:p w:rsidR="003C5830" w:rsidRDefault="003C5830" w:rsidP="00390F73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srozumitelně formuluje své myšlenky v písemném i ústním projevu</w:t>
            </w:r>
          </w:p>
          <w:p w:rsidR="003C5830" w:rsidRPr="00857E88" w:rsidRDefault="003C5830" w:rsidP="00390F73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vhodně reaguje na promluvy druhých lidí</w:t>
            </w:r>
          </w:p>
        </w:tc>
      </w:tr>
      <w:tr w:rsidR="00995D85" w:rsidTr="00D70C7A">
        <w:trPr>
          <w:trHeight w:val="150"/>
        </w:trPr>
        <w:tc>
          <w:tcPr>
            <w:tcW w:w="2660" w:type="dxa"/>
            <w:shd w:val="clear" w:color="auto" w:fill="632423" w:themeFill="accent2" w:themeFillShade="80"/>
          </w:tcPr>
          <w:p w:rsidR="00995D85" w:rsidRPr="00D70C7A" w:rsidRDefault="00995D85" w:rsidP="00623DAC">
            <w:pPr>
              <w:jc w:val="center"/>
              <w:rPr>
                <w:rFonts w:ascii="Cambria" w:hAnsi="Cambria"/>
                <w:b/>
                <w:sz w:val="28"/>
                <w:szCs w:val="28"/>
                <w:lang w:val="en-US" w:bidi="en-US"/>
              </w:rPr>
            </w:pPr>
            <w:r>
              <w:rPr>
                <w:rFonts w:ascii="Cambria" w:hAnsi="Cambria"/>
                <w:b/>
                <w:sz w:val="28"/>
                <w:szCs w:val="28"/>
                <w:lang w:val="en-US" w:bidi="en-US"/>
              </w:rPr>
              <w:t>Lekce 9</w:t>
            </w:r>
          </w:p>
        </w:tc>
        <w:tc>
          <w:tcPr>
            <w:tcW w:w="6946" w:type="dxa"/>
            <w:shd w:val="clear" w:color="auto" w:fill="632423" w:themeFill="accent2" w:themeFillShade="80"/>
          </w:tcPr>
          <w:p w:rsidR="00995D85" w:rsidRPr="00D63C0B" w:rsidRDefault="00026452" w:rsidP="00390F73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Celebrate!</w:t>
            </w:r>
          </w:p>
        </w:tc>
      </w:tr>
      <w:tr w:rsidR="00995D85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995D85" w:rsidRDefault="00995D85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Výstupy</w:t>
            </w:r>
          </w:p>
        </w:tc>
        <w:tc>
          <w:tcPr>
            <w:tcW w:w="6946" w:type="dxa"/>
          </w:tcPr>
          <w:p w:rsidR="00995D85" w:rsidRDefault="00995D85" w:rsidP="00390F73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Žák</w:t>
            </w:r>
          </w:p>
          <w:p w:rsidR="00995D85" w:rsidRDefault="001E13F3" w:rsidP="00390F73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 xml:space="preserve">pomocí dané slovní zásoby </w:t>
            </w:r>
            <w:r w:rsidR="0086601D">
              <w:rPr>
                <w:rFonts w:asciiTheme="majorHAnsi" w:eastAsiaTheme="minorHAnsi" w:hAnsiTheme="majorHAnsi"/>
              </w:rPr>
              <w:t xml:space="preserve">a textů </w:t>
            </w:r>
            <w:r>
              <w:rPr>
                <w:rFonts w:asciiTheme="majorHAnsi" w:eastAsiaTheme="minorHAnsi" w:hAnsiTheme="majorHAnsi"/>
              </w:rPr>
              <w:t xml:space="preserve">mluví </w:t>
            </w:r>
            <w:r w:rsidR="0086601D">
              <w:rPr>
                <w:rFonts w:asciiTheme="majorHAnsi" w:eastAsiaTheme="minorHAnsi" w:hAnsiTheme="majorHAnsi"/>
              </w:rPr>
              <w:t>o tématu oslav</w:t>
            </w:r>
          </w:p>
          <w:p w:rsidR="0086601D" w:rsidRDefault="0086601D" w:rsidP="00390F73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ovládá nepřímou řeč – věty oznamovací, rozkazy, otázky, slovesa</w:t>
            </w:r>
          </w:p>
          <w:p w:rsidR="0086601D" w:rsidRDefault="0086601D" w:rsidP="00390F73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používá vhodné fráze k dosažení konsensu</w:t>
            </w:r>
          </w:p>
          <w:p w:rsidR="0086601D" w:rsidRPr="00571102" w:rsidRDefault="0086601D" w:rsidP="00390F73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prezentuje referát o významné politické osobnosti</w:t>
            </w:r>
          </w:p>
        </w:tc>
      </w:tr>
      <w:tr w:rsidR="00995D85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995D85" w:rsidRDefault="00995D85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Učivo</w:t>
            </w:r>
          </w:p>
        </w:tc>
        <w:tc>
          <w:tcPr>
            <w:tcW w:w="6946" w:type="dxa"/>
          </w:tcPr>
          <w:p w:rsidR="00995D85" w:rsidRPr="009521D5" w:rsidRDefault="00995D85" w:rsidP="00390F73">
            <w:pPr>
              <w:rPr>
                <w:rFonts w:asciiTheme="majorHAnsi" w:hAnsiTheme="majorHAnsi"/>
                <w:lang w:val="en-US" w:bidi="en-US"/>
              </w:rPr>
            </w:pPr>
            <w:r w:rsidRPr="009521D5">
              <w:rPr>
                <w:rFonts w:asciiTheme="majorHAnsi" w:hAnsiTheme="majorHAnsi"/>
                <w:lang w:val="en-US" w:bidi="en-US"/>
              </w:rPr>
              <w:t>Gramatika</w:t>
            </w:r>
          </w:p>
          <w:p w:rsidR="00995D85" w:rsidRPr="009521D5" w:rsidRDefault="00026452" w:rsidP="00390F73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 xml:space="preserve">nepřímá řeč – věty oznamovací, </w:t>
            </w:r>
            <w:r w:rsidR="001E13F3">
              <w:rPr>
                <w:rFonts w:asciiTheme="majorHAnsi" w:eastAsiaTheme="minorHAnsi" w:hAnsiTheme="majorHAnsi"/>
              </w:rPr>
              <w:t>rozkacovací a tázací</w:t>
            </w:r>
          </w:p>
          <w:p w:rsidR="00995D85" w:rsidRPr="009521D5" w:rsidRDefault="00995D85" w:rsidP="00390F73">
            <w:pPr>
              <w:rPr>
                <w:rFonts w:asciiTheme="majorHAnsi" w:hAnsiTheme="majorHAnsi"/>
                <w:lang w:val="en-US" w:bidi="en-US"/>
              </w:rPr>
            </w:pPr>
            <w:r w:rsidRPr="009521D5">
              <w:rPr>
                <w:rFonts w:asciiTheme="majorHAnsi" w:hAnsiTheme="majorHAnsi"/>
                <w:lang w:val="en-US" w:bidi="en-US"/>
              </w:rPr>
              <w:t>Slovní zásoba</w:t>
            </w:r>
          </w:p>
          <w:p w:rsidR="00995D85" w:rsidRDefault="00026452" w:rsidP="00390F73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 xml:space="preserve">slovní zásoba spojená s party, oslavami – e.g. </w:t>
            </w:r>
            <w:r w:rsidRPr="00026452">
              <w:rPr>
                <w:rFonts w:asciiTheme="majorHAnsi" w:eastAsiaTheme="minorHAnsi" w:hAnsiTheme="majorHAnsi"/>
                <w:i/>
              </w:rPr>
              <w:t xml:space="preserve">do your hair, hire a DJ, throw a party </w:t>
            </w:r>
          </w:p>
          <w:p w:rsidR="00026452" w:rsidRPr="00900E71" w:rsidRDefault="00026452" w:rsidP="00390F73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slovesa</w:t>
            </w:r>
            <w:r w:rsidR="0086601D">
              <w:rPr>
                <w:rFonts w:asciiTheme="majorHAnsi" w:eastAsiaTheme="minorHAnsi" w:hAnsiTheme="majorHAnsi"/>
              </w:rPr>
              <w:t xml:space="preserve"> spojená s nepřímou řečí</w:t>
            </w:r>
            <w:r>
              <w:rPr>
                <w:rFonts w:asciiTheme="majorHAnsi" w:eastAsiaTheme="minorHAnsi" w:hAnsiTheme="majorHAnsi"/>
              </w:rPr>
              <w:t xml:space="preserve"> </w:t>
            </w:r>
            <w:r>
              <w:rPr>
                <w:rFonts w:asciiTheme="majorHAnsi" w:eastAsiaTheme="minorHAnsi" w:hAnsiTheme="majorHAnsi"/>
                <w:i/>
              </w:rPr>
              <w:t>admit, agree, complain, explain, invite, mention, offer, promise, refuse, warn</w:t>
            </w:r>
          </w:p>
          <w:p w:rsidR="00995D85" w:rsidRPr="009521D5" w:rsidRDefault="00995D85" w:rsidP="00390F73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Výslovnost</w:t>
            </w:r>
          </w:p>
          <w:p w:rsidR="00995D85" w:rsidRDefault="00C01C3C" w:rsidP="00390F73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výslovnost hlásek /š/, /ž/ a /dž/</w:t>
            </w:r>
          </w:p>
          <w:p w:rsidR="00995D85" w:rsidRDefault="00995D85" w:rsidP="00390F73">
            <w:pPr>
              <w:rPr>
                <w:rFonts w:asciiTheme="majorHAnsi" w:hAnsiTheme="majorHAnsi"/>
                <w:lang w:val="en-US" w:bidi="en-US"/>
              </w:rPr>
            </w:pPr>
            <w:r w:rsidRPr="009521D5">
              <w:rPr>
                <w:rFonts w:asciiTheme="majorHAnsi" w:hAnsiTheme="majorHAnsi"/>
                <w:lang w:val="en-US" w:bidi="en-US"/>
              </w:rPr>
              <w:t>Komunikační situace</w:t>
            </w:r>
          </w:p>
          <w:p w:rsidR="00995D85" w:rsidRPr="001E13F3" w:rsidRDefault="00995D85" w:rsidP="00390F73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B92655">
              <w:rPr>
                <w:rFonts w:asciiTheme="majorHAnsi" w:eastAsiaTheme="minorHAnsi" w:hAnsiTheme="majorHAnsi"/>
              </w:rPr>
              <w:t> </w:t>
            </w:r>
            <w:proofErr w:type="gramStart"/>
            <w:r w:rsidR="001E13F3">
              <w:rPr>
                <w:rFonts w:asciiTheme="majorHAnsi" w:eastAsiaTheme="minorHAnsi" w:hAnsiTheme="majorHAnsi"/>
              </w:rPr>
              <w:t>doumlouvání</w:t>
            </w:r>
            <w:proofErr w:type="gramEnd"/>
            <w:r w:rsidR="001E13F3">
              <w:rPr>
                <w:rFonts w:asciiTheme="majorHAnsi" w:eastAsiaTheme="minorHAnsi" w:hAnsiTheme="majorHAnsi"/>
              </w:rPr>
              <w:t xml:space="preserve"> se</w:t>
            </w:r>
            <w:r w:rsidR="0086601D">
              <w:rPr>
                <w:rFonts w:asciiTheme="majorHAnsi" w:eastAsiaTheme="minorHAnsi" w:hAnsiTheme="majorHAnsi"/>
              </w:rPr>
              <w:t>, dosažení konsensu</w:t>
            </w:r>
            <w:r w:rsidR="001E13F3">
              <w:rPr>
                <w:rFonts w:asciiTheme="majorHAnsi" w:eastAsiaTheme="minorHAnsi" w:hAnsiTheme="majorHAnsi"/>
              </w:rPr>
              <w:t xml:space="preserve"> – fráze </w:t>
            </w:r>
            <w:r w:rsidR="001E13F3">
              <w:rPr>
                <w:rFonts w:asciiTheme="majorHAnsi" w:eastAsiaTheme="minorHAnsi" w:hAnsiTheme="majorHAnsi"/>
                <w:i/>
              </w:rPr>
              <w:t xml:space="preserve"> Why don’t</w:t>
            </w:r>
            <w:r w:rsidR="001E13F3">
              <w:rPr>
                <w:rFonts w:asciiTheme="majorHAnsi" w:eastAsiaTheme="minorHAnsi" w:hAnsiTheme="majorHAnsi"/>
                <w:i/>
                <w:lang w:val="cs-CZ"/>
              </w:rPr>
              <w:t xml:space="preserve"> we, No way!, That makes sense</w:t>
            </w:r>
            <w:r w:rsidR="001E13F3">
              <w:rPr>
                <w:rFonts w:asciiTheme="majorHAnsi" w:eastAsiaTheme="minorHAnsi" w:hAnsiTheme="majorHAnsi"/>
                <w:lang w:val="cs-CZ"/>
              </w:rPr>
              <w:t xml:space="preserve"> apod.</w:t>
            </w:r>
          </w:p>
          <w:p w:rsidR="001E13F3" w:rsidRPr="00995D85" w:rsidRDefault="001E13F3" w:rsidP="00390F73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Theme="majorHAnsi" w:eastAsiaTheme="minorHAnsi" w:hAnsiTheme="majorHAnsi"/>
              </w:rPr>
              <w:t xml:space="preserve">psaní – </w:t>
            </w:r>
            <w:r w:rsidRPr="001E13F3">
              <w:rPr>
                <w:rFonts w:asciiTheme="majorHAnsi" w:eastAsiaTheme="minorHAnsi" w:hAnsiTheme="majorHAnsi"/>
                <w:i/>
              </w:rPr>
              <w:t>A problem page</w:t>
            </w:r>
          </w:p>
        </w:tc>
      </w:tr>
      <w:tr w:rsidR="00995D85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995D85" w:rsidRDefault="00995D85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Mezipředmětové vztahy</w:t>
            </w:r>
          </w:p>
        </w:tc>
        <w:tc>
          <w:tcPr>
            <w:tcW w:w="6946" w:type="dxa"/>
          </w:tcPr>
          <w:p w:rsidR="00995D85" w:rsidRPr="00AD7811" w:rsidRDefault="00995D85" w:rsidP="00390F73">
            <w:pPr>
              <w:rPr>
                <w:rFonts w:asciiTheme="majorHAnsi" w:hAnsiTheme="majorHAnsi"/>
              </w:rPr>
            </w:pPr>
            <w:r w:rsidRPr="00AD7811">
              <w:rPr>
                <w:rFonts w:asciiTheme="majorHAnsi" w:hAnsiTheme="majorHAnsi"/>
              </w:rPr>
              <w:t>Společenské vědy</w:t>
            </w:r>
          </w:p>
          <w:p w:rsidR="00995D85" w:rsidRDefault="0086601D" w:rsidP="00390F73">
            <w:pPr>
              <w:pStyle w:val="Odsekzoznamu"/>
              <w:numPr>
                <w:ilvl w:val="0"/>
                <w:numId w:val="68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typické oslavy, společenské rituály spojené s věkem</w:t>
            </w:r>
          </w:p>
          <w:p w:rsidR="0086601D" w:rsidRPr="0086601D" w:rsidRDefault="0086601D" w:rsidP="0086601D">
            <w:pPr>
              <w:rPr>
                <w:rFonts w:asciiTheme="majorHAnsi" w:hAnsiTheme="majorHAnsi"/>
              </w:rPr>
            </w:pPr>
            <w:r w:rsidRPr="0086601D">
              <w:rPr>
                <w:rFonts w:asciiTheme="majorHAnsi" w:hAnsiTheme="majorHAnsi"/>
              </w:rPr>
              <w:t>Dějepis</w:t>
            </w:r>
          </w:p>
          <w:p w:rsidR="0086601D" w:rsidRPr="00571102" w:rsidRDefault="0086601D" w:rsidP="00390F73">
            <w:pPr>
              <w:pStyle w:val="Odsekzoznamu"/>
              <w:numPr>
                <w:ilvl w:val="0"/>
                <w:numId w:val="68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Oliver Cromwell a další vládci </w:t>
            </w:r>
            <w:r>
              <w:rPr>
                <w:rFonts w:asciiTheme="majorHAnsi" w:eastAsiaTheme="minorHAnsi" w:hAnsiTheme="majorHAnsi"/>
              </w:rPr>
              <w:t>politické osobnosti</w:t>
            </w:r>
          </w:p>
        </w:tc>
      </w:tr>
      <w:tr w:rsidR="00995D85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995D85" w:rsidRDefault="00995D85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Průřezové téma</w:t>
            </w:r>
          </w:p>
        </w:tc>
        <w:tc>
          <w:tcPr>
            <w:tcW w:w="6946" w:type="dxa"/>
          </w:tcPr>
          <w:p w:rsidR="00390F73" w:rsidRDefault="00390F73" w:rsidP="00390F73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Osobnostní a sociální výchova</w:t>
            </w:r>
          </w:p>
          <w:p w:rsidR="00390F73" w:rsidRPr="00CB3446" w:rsidRDefault="00390F73" w:rsidP="00390F73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>
              <w:rPr>
                <w:rFonts w:asciiTheme="majorHAnsi" w:hAnsiTheme="majorHAnsi"/>
              </w:rPr>
              <w:t>K</w:t>
            </w:r>
            <w:r w:rsidRPr="00A03A87">
              <w:rPr>
                <w:rFonts w:asciiTheme="majorHAnsi" w:hAnsiTheme="majorHAnsi"/>
              </w:rPr>
              <w:t>omunikace</w:t>
            </w:r>
          </w:p>
          <w:p w:rsidR="00390F73" w:rsidRDefault="00390F73" w:rsidP="00390F73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>
              <w:t>R</w:t>
            </w:r>
            <w:r w:rsidRPr="00A03A87">
              <w:rPr>
                <w:rFonts w:asciiTheme="majorHAnsi" w:hAnsiTheme="majorHAnsi"/>
              </w:rPr>
              <w:t>ozvoj schopností poznávání</w:t>
            </w:r>
          </w:p>
          <w:p w:rsidR="00390F73" w:rsidRDefault="00390F73" w:rsidP="00390F73">
            <w:r>
              <w:rPr>
                <w:rFonts w:asciiTheme="majorHAnsi" w:hAnsiTheme="majorHAnsi"/>
                <w:lang w:val="en-US" w:bidi="en-US"/>
              </w:rPr>
              <w:t>Výchova k myšlení v evropských a globálních souvislostech</w:t>
            </w:r>
          </w:p>
          <w:p w:rsidR="00390F73" w:rsidRPr="00390F73" w:rsidRDefault="00390F73" w:rsidP="00390F73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 w:rsidRPr="00CB3446">
              <w:rPr>
                <w:rFonts w:asciiTheme="majorHAnsi" w:eastAsiaTheme="minorHAnsi" w:hAnsiTheme="majorHAnsi"/>
              </w:rPr>
              <w:t>Evropa a svět nás zajímá</w:t>
            </w:r>
          </w:p>
          <w:p w:rsidR="00390F73" w:rsidRDefault="00390F73" w:rsidP="00390F73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 w:rsidRPr="00E41C00">
              <w:rPr>
                <w:rFonts w:asciiTheme="majorHAnsi" w:eastAsiaTheme="minorHAnsi" w:hAnsiTheme="majorHAnsi" w:cstheme="minorBidi"/>
              </w:rPr>
              <w:t>Objevujeme Evropu a svět</w:t>
            </w:r>
          </w:p>
          <w:p w:rsidR="004B2F10" w:rsidRDefault="004B2F10" w:rsidP="004B2F10">
            <w:r w:rsidRPr="00E41C00">
              <w:rPr>
                <w:rFonts w:asciiTheme="majorHAnsi" w:hAnsiTheme="majorHAnsi"/>
                <w:lang w:val="en-US" w:bidi="en-US"/>
              </w:rPr>
              <w:t>Multikulturní výchova</w:t>
            </w:r>
          </w:p>
          <w:p w:rsidR="00995D85" w:rsidRPr="004B2F10" w:rsidRDefault="004B2F10" w:rsidP="00390F73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 w:rsidRPr="00E41C00">
              <w:rPr>
                <w:rFonts w:asciiTheme="majorHAnsi" w:eastAsiaTheme="minorHAnsi" w:hAnsiTheme="majorHAnsi"/>
              </w:rPr>
              <w:t>Kulturní</w:t>
            </w:r>
            <w:r w:rsidRPr="00E41C00">
              <w:rPr>
                <w:rFonts w:asciiTheme="majorHAnsi" w:eastAsiaTheme="minorHAnsi" w:hAnsiTheme="majorHAnsi" w:cstheme="minorBidi"/>
              </w:rPr>
              <w:t xml:space="preserve"> diference</w:t>
            </w:r>
          </w:p>
        </w:tc>
      </w:tr>
      <w:tr w:rsidR="00995D85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995D85" w:rsidRDefault="00995D85" w:rsidP="00623DAC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Klíčové kompetence</w:t>
            </w:r>
          </w:p>
        </w:tc>
        <w:tc>
          <w:tcPr>
            <w:tcW w:w="6946" w:type="dxa"/>
          </w:tcPr>
          <w:p w:rsidR="00995D85" w:rsidRPr="00857E88" w:rsidRDefault="00995D85" w:rsidP="00390F73">
            <w:pPr>
              <w:rPr>
                <w:rFonts w:asciiTheme="majorHAnsi" w:hAnsiTheme="majorHAnsi"/>
                <w:lang w:val="en-US" w:bidi="en-US"/>
              </w:rPr>
            </w:pPr>
            <w:r w:rsidRPr="00857E88">
              <w:rPr>
                <w:rFonts w:asciiTheme="majorHAnsi" w:hAnsiTheme="majorHAnsi"/>
                <w:lang w:val="en-US" w:bidi="en-US"/>
              </w:rPr>
              <w:t xml:space="preserve">Žák </w:t>
            </w:r>
          </w:p>
          <w:p w:rsidR="00995D85" w:rsidRDefault="0086601D" w:rsidP="00390F73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zná české rituály týkající se věku, seznamuje se s rituály v jiných zemích</w:t>
            </w:r>
          </w:p>
          <w:p w:rsidR="0086601D" w:rsidRDefault="0086601D" w:rsidP="00390F73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samostatně vyhledává a zpracovává informace</w:t>
            </w:r>
          </w:p>
          <w:p w:rsidR="0086601D" w:rsidRDefault="00B17243" w:rsidP="00390F73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souvisle a kultivovaně prezentuje výsledky své práce</w:t>
            </w:r>
          </w:p>
          <w:p w:rsidR="00B17243" w:rsidRDefault="00B17243" w:rsidP="00390F73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propojuje znalosti z angličtiny, společenských věd a zeměpisu</w:t>
            </w:r>
          </w:p>
          <w:p w:rsidR="00B17243" w:rsidRPr="00857E88" w:rsidRDefault="00B17243" w:rsidP="00390F73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doplňuje mluvený projev obrazovými materiály</w:t>
            </w:r>
          </w:p>
        </w:tc>
      </w:tr>
      <w:tr w:rsidR="00995D85" w:rsidTr="00390F73">
        <w:trPr>
          <w:trHeight w:val="150"/>
        </w:trPr>
        <w:tc>
          <w:tcPr>
            <w:tcW w:w="2660" w:type="dxa"/>
            <w:shd w:val="clear" w:color="auto" w:fill="632423" w:themeFill="accent2" w:themeFillShade="80"/>
          </w:tcPr>
          <w:p w:rsidR="00995D85" w:rsidRPr="00D70C7A" w:rsidRDefault="0028568A" w:rsidP="00B4467A">
            <w:pPr>
              <w:jc w:val="center"/>
              <w:rPr>
                <w:rFonts w:ascii="Cambria" w:hAnsi="Cambria"/>
                <w:b/>
                <w:sz w:val="28"/>
                <w:szCs w:val="28"/>
                <w:lang w:val="en-US" w:bidi="en-US"/>
              </w:rPr>
            </w:pPr>
            <w:r>
              <w:rPr>
                <w:rFonts w:ascii="Cambria" w:hAnsi="Cambria"/>
                <w:b/>
                <w:sz w:val="28"/>
                <w:szCs w:val="28"/>
                <w:lang w:val="en-US" w:bidi="en-US"/>
              </w:rPr>
              <w:t>Doplňkové lekce</w:t>
            </w:r>
          </w:p>
        </w:tc>
        <w:tc>
          <w:tcPr>
            <w:tcW w:w="6946" w:type="dxa"/>
            <w:shd w:val="clear" w:color="auto" w:fill="632423" w:themeFill="accent2" w:themeFillShade="80"/>
          </w:tcPr>
          <w:p w:rsidR="00995D85" w:rsidRPr="00D63C0B" w:rsidRDefault="00ED4AE8" w:rsidP="00390F73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Culture</w:t>
            </w:r>
          </w:p>
        </w:tc>
      </w:tr>
      <w:tr w:rsidR="00995D85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995D85" w:rsidRDefault="00995D85" w:rsidP="00390F73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Výstupy</w:t>
            </w:r>
          </w:p>
        </w:tc>
        <w:tc>
          <w:tcPr>
            <w:tcW w:w="6946" w:type="dxa"/>
          </w:tcPr>
          <w:p w:rsidR="00995D85" w:rsidRDefault="00995D85" w:rsidP="00390F73">
            <w:pPr>
              <w:rPr>
                <w:rFonts w:asciiTheme="majorHAnsi" w:hAnsiTheme="majorHAnsi"/>
                <w:lang w:val="en-US" w:bidi="en-US"/>
              </w:rPr>
            </w:pPr>
            <w:r>
              <w:rPr>
                <w:rFonts w:asciiTheme="majorHAnsi" w:hAnsiTheme="majorHAnsi"/>
                <w:lang w:val="en-US" w:bidi="en-US"/>
              </w:rPr>
              <w:t>Žák</w:t>
            </w:r>
          </w:p>
          <w:p w:rsidR="00995D85" w:rsidRDefault="0045404A" w:rsidP="00390F73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ústně i písemně porovnává světové a české svátky</w:t>
            </w:r>
          </w:p>
          <w:p w:rsidR="0045404A" w:rsidRPr="00571102" w:rsidRDefault="0045404A" w:rsidP="00390F73">
            <w:pPr>
              <w:pStyle w:val="Odsekzoznamu"/>
              <w:numPr>
                <w:ilvl w:val="0"/>
                <w:numId w:val="66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lastRenderedPageBreak/>
              <w:t>používá jazykové prostředky, se kterými se v učebnici již seznámil</w:t>
            </w:r>
          </w:p>
        </w:tc>
      </w:tr>
      <w:tr w:rsidR="00995D85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995D85" w:rsidRDefault="00995D85" w:rsidP="00390F73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lastRenderedPageBreak/>
              <w:t>Učivo</w:t>
            </w:r>
          </w:p>
        </w:tc>
        <w:tc>
          <w:tcPr>
            <w:tcW w:w="6946" w:type="dxa"/>
          </w:tcPr>
          <w:p w:rsidR="00995D85" w:rsidRPr="009521D5" w:rsidRDefault="00995D85" w:rsidP="00390F73">
            <w:pPr>
              <w:rPr>
                <w:rFonts w:asciiTheme="majorHAnsi" w:hAnsiTheme="majorHAnsi"/>
                <w:lang w:val="en-US" w:bidi="en-US"/>
              </w:rPr>
            </w:pPr>
            <w:r w:rsidRPr="009521D5">
              <w:rPr>
                <w:rFonts w:asciiTheme="majorHAnsi" w:hAnsiTheme="majorHAnsi"/>
                <w:lang w:val="en-US" w:bidi="en-US"/>
              </w:rPr>
              <w:t>Gramatika</w:t>
            </w:r>
          </w:p>
          <w:p w:rsidR="00995D85" w:rsidRPr="00ED4AE8" w:rsidRDefault="00ED4AE8" w:rsidP="00ED4AE8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 w:rsidRPr="00A31459">
              <w:rPr>
                <w:rFonts w:asciiTheme="majorHAnsi" w:eastAsiaTheme="minorHAnsi" w:hAnsiTheme="majorHAnsi"/>
              </w:rPr>
              <w:t>zařazena gramatika z celého kurzu</w:t>
            </w:r>
          </w:p>
          <w:p w:rsidR="00995D85" w:rsidRPr="009521D5" w:rsidRDefault="00995D85" w:rsidP="00390F73">
            <w:pPr>
              <w:rPr>
                <w:rFonts w:asciiTheme="majorHAnsi" w:hAnsiTheme="majorHAnsi"/>
                <w:lang w:val="en-US" w:bidi="en-US"/>
              </w:rPr>
            </w:pPr>
            <w:r w:rsidRPr="009521D5">
              <w:rPr>
                <w:rFonts w:asciiTheme="majorHAnsi" w:hAnsiTheme="majorHAnsi"/>
                <w:lang w:val="en-US" w:bidi="en-US"/>
              </w:rPr>
              <w:t>Slovní zásoba</w:t>
            </w:r>
          </w:p>
          <w:p w:rsidR="00995D85" w:rsidRPr="00ED4AE8" w:rsidRDefault="00ED4AE8" w:rsidP="00ED4AE8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Theme="majorHAnsi" w:eastAsiaTheme="minorHAnsi" w:hAnsiTheme="majorHAnsi"/>
              </w:rPr>
            </w:pPr>
            <w:r>
              <w:rPr>
                <w:rFonts w:asciiTheme="majorHAnsi" w:eastAsiaTheme="minorHAnsi" w:hAnsiTheme="majorHAnsi"/>
              </w:rPr>
              <w:t>svátky a tradice – slovní zásoba k svátku Halloween, Vánocům, Čínskému novému roku, svátku svatého</w:t>
            </w:r>
            <w:r w:rsidR="001322DD">
              <w:rPr>
                <w:rFonts w:asciiTheme="majorHAnsi" w:eastAsiaTheme="minorHAnsi" w:hAnsiTheme="majorHAnsi"/>
              </w:rPr>
              <w:t xml:space="preserve"> Valentýna, St Patrick’s Day a svátku prvního máje</w:t>
            </w:r>
          </w:p>
          <w:p w:rsidR="00995D85" w:rsidRDefault="00995D85" w:rsidP="00390F73">
            <w:pPr>
              <w:rPr>
                <w:rFonts w:asciiTheme="majorHAnsi" w:hAnsiTheme="majorHAnsi"/>
                <w:lang w:val="en-US" w:bidi="en-US"/>
              </w:rPr>
            </w:pPr>
            <w:r w:rsidRPr="009521D5">
              <w:rPr>
                <w:rFonts w:asciiTheme="majorHAnsi" w:hAnsiTheme="majorHAnsi"/>
                <w:lang w:val="en-US" w:bidi="en-US"/>
              </w:rPr>
              <w:t>Komunikační situace</w:t>
            </w:r>
          </w:p>
          <w:p w:rsidR="00995D85" w:rsidRPr="0007530A" w:rsidRDefault="00995D85" w:rsidP="00390F73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B92655">
              <w:rPr>
                <w:rFonts w:asciiTheme="majorHAnsi" w:eastAsiaTheme="minorHAnsi" w:hAnsiTheme="majorHAnsi"/>
              </w:rPr>
              <w:t> </w:t>
            </w:r>
            <w:r w:rsidR="0007530A">
              <w:rPr>
                <w:rFonts w:asciiTheme="majorHAnsi" w:eastAsiaTheme="minorHAnsi" w:hAnsiTheme="majorHAnsi"/>
              </w:rPr>
              <w:t>konverzace ve dvojicích o tématech spojených s uvedenými svátky</w:t>
            </w:r>
          </w:p>
          <w:p w:rsidR="0007530A" w:rsidRPr="00995D85" w:rsidRDefault="0007530A" w:rsidP="00390F73">
            <w:pPr>
              <w:pStyle w:val="Odsekzoznamu"/>
              <w:numPr>
                <w:ilvl w:val="0"/>
                <w:numId w:val="64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Theme="majorHAnsi" w:eastAsiaTheme="minorHAnsi" w:hAnsiTheme="majorHAnsi"/>
              </w:rPr>
              <w:t>psaní o českých tradicích spojených s uvedenými svátky</w:t>
            </w:r>
          </w:p>
        </w:tc>
      </w:tr>
      <w:tr w:rsidR="00995D85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995D85" w:rsidRDefault="00995D85" w:rsidP="00390F73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Mezipředmětové vztahy</w:t>
            </w:r>
          </w:p>
        </w:tc>
        <w:tc>
          <w:tcPr>
            <w:tcW w:w="6946" w:type="dxa"/>
          </w:tcPr>
          <w:p w:rsidR="00995D85" w:rsidRPr="00AD7811" w:rsidRDefault="00995D85" w:rsidP="00390F73">
            <w:pPr>
              <w:rPr>
                <w:rFonts w:asciiTheme="majorHAnsi" w:hAnsiTheme="majorHAnsi"/>
              </w:rPr>
            </w:pPr>
            <w:r w:rsidRPr="00AD7811">
              <w:rPr>
                <w:rFonts w:asciiTheme="majorHAnsi" w:hAnsiTheme="majorHAnsi"/>
              </w:rPr>
              <w:t>Společenské vědy</w:t>
            </w:r>
          </w:p>
          <w:p w:rsidR="00995D85" w:rsidRPr="00571102" w:rsidRDefault="0007530A" w:rsidP="00390F73">
            <w:pPr>
              <w:pStyle w:val="Odsekzoznamu"/>
              <w:numPr>
                <w:ilvl w:val="0"/>
                <w:numId w:val="68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svátky a tradice</w:t>
            </w:r>
          </w:p>
        </w:tc>
      </w:tr>
      <w:tr w:rsidR="00995D85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995D85" w:rsidRDefault="00995D85" w:rsidP="00390F73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Průřezové téma</w:t>
            </w:r>
          </w:p>
        </w:tc>
        <w:tc>
          <w:tcPr>
            <w:tcW w:w="6946" w:type="dxa"/>
          </w:tcPr>
          <w:p w:rsidR="004B2F10" w:rsidRDefault="004B2F10" w:rsidP="004B2F10">
            <w:r>
              <w:rPr>
                <w:rFonts w:asciiTheme="majorHAnsi" w:hAnsiTheme="majorHAnsi"/>
                <w:lang w:val="en-US" w:bidi="en-US"/>
              </w:rPr>
              <w:t>Výchova k myšlení v evropských a globálních souvislostech</w:t>
            </w:r>
          </w:p>
          <w:p w:rsidR="004B2F10" w:rsidRPr="00390F73" w:rsidRDefault="004B2F10" w:rsidP="004B2F10">
            <w:pPr>
              <w:pStyle w:val="Odsekzoznamu"/>
              <w:numPr>
                <w:ilvl w:val="0"/>
                <w:numId w:val="68"/>
              </w:numPr>
              <w:spacing w:line="240" w:lineRule="auto"/>
            </w:pPr>
            <w:r w:rsidRPr="00CB3446">
              <w:rPr>
                <w:rFonts w:asciiTheme="majorHAnsi" w:eastAsiaTheme="minorHAnsi" w:hAnsiTheme="majorHAnsi"/>
              </w:rPr>
              <w:t>Evropa a svět nás zajímá</w:t>
            </w:r>
          </w:p>
          <w:p w:rsidR="004B2F10" w:rsidRPr="004B2F10" w:rsidRDefault="004B2F10" w:rsidP="004B2F10">
            <w:pPr>
              <w:pStyle w:val="Odsekzoznamu"/>
              <w:numPr>
                <w:ilvl w:val="0"/>
                <w:numId w:val="68"/>
              </w:numPr>
              <w:spacing w:line="240" w:lineRule="auto"/>
              <w:rPr>
                <w:rFonts w:asciiTheme="majorHAnsi" w:hAnsiTheme="majorHAnsi"/>
              </w:rPr>
            </w:pPr>
            <w:r w:rsidRPr="004B2F10">
              <w:rPr>
                <w:rFonts w:asciiTheme="majorHAnsi" w:eastAsiaTheme="minorHAnsi" w:hAnsiTheme="majorHAnsi"/>
              </w:rPr>
              <w:t>Objevujeme</w:t>
            </w:r>
            <w:r w:rsidRPr="00E41C00">
              <w:rPr>
                <w:rFonts w:asciiTheme="majorHAnsi" w:eastAsiaTheme="minorHAnsi" w:hAnsiTheme="majorHAnsi" w:cstheme="minorBidi"/>
              </w:rPr>
              <w:t xml:space="preserve"> Evropu a svět</w:t>
            </w:r>
            <w:bookmarkStart w:id="0" w:name="_GoBack"/>
            <w:bookmarkEnd w:id="0"/>
          </w:p>
        </w:tc>
      </w:tr>
      <w:tr w:rsidR="00995D85" w:rsidTr="00FB1B25">
        <w:trPr>
          <w:trHeight w:val="150"/>
        </w:trPr>
        <w:tc>
          <w:tcPr>
            <w:tcW w:w="2660" w:type="dxa"/>
            <w:shd w:val="clear" w:color="auto" w:fill="F2DBDB" w:themeFill="accent2" w:themeFillTint="33"/>
          </w:tcPr>
          <w:p w:rsidR="00995D85" w:rsidRDefault="00995D85" w:rsidP="00390F73">
            <w:pPr>
              <w:jc w:val="center"/>
              <w:rPr>
                <w:rFonts w:ascii="Cambria" w:hAnsi="Cambria"/>
                <w:b/>
                <w:sz w:val="24"/>
                <w:szCs w:val="24"/>
                <w:lang w:val="en-US" w:bidi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 w:bidi="en-US"/>
              </w:rPr>
              <w:t>Klíčové kompetence</w:t>
            </w:r>
          </w:p>
        </w:tc>
        <w:tc>
          <w:tcPr>
            <w:tcW w:w="6946" w:type="dxa"/>
          </w:tcPr>
          <w:p w:rsidR="00995D85" w:rsidRPr="00857E88" w:rsidRDefault="00995D85" w:rsidP="00390F73">
            <w:pPr>
              <w:rPr>
                <w:rFonts w:asciiTheme="majorHAnsi" w:hAnsiTheme="majorHAnsi"/>
                <w:lang w:val="en-US" w:bidi="en-US"/>
              </w:rPr>
            </w:pPr>
            <w:r w:rsidRPr="00857E88">
              <w:rPr>
                <w:rFonts w:asciiTheme="majorHAnsi" w:hAnsiTheme="majorHAnsi"/>
                <w:lang w:val="en-US" w:bidi="en-US"/>
              </w:rPr>
              <w:t xml:space="preserve">Žák </w:t>
            </w:r>
          </w:p>
          <w:p w:rsidR="00995D85" w:rsidRDefault="00E01A8E" w:rsidP="00390F73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oceňuje naše tradice a kulturní dědictví</w:t>
            </w:r>
          </w:p>
          <w:p w:rsidR="00E01A8E" w:rsidRDefault="00E01A8E" w:rsidP="00390F73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logicky formuluje a vyjadřuje své myšlenky v ústním i písemném projevu</w:t>
            </w:r>
          </w:p>
          <w:p w:rsidR="00EA1CE1" w:rsidRPr="00857E88" w:rsidRDefault="00EA1CE1" w:rsidP="00390F73">
            <w:pPr>
              <w:pStyle w:val="Odsekzoznamu"/>
              <w:numPr>
                <w:ilvl w:val="0"/>
                <w:numId w:val="12"/>
              </w:numPr>
              <w:spacing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propojuje znalosti z angličtiny a společenských věd</w:t>
            </w:r>
          </w:p>
        </w:tc>
      </w:tr>
    </w:tbl>
    <w:p w:rsidR="00FC78D5" w:rsidRPr="00FC78D5" w:rsidRDefault="00FC78D5" w:rsidP="00FC78D5">
      <w:pPr>
        <w:rPr>
          <w:lang w:val="en-US" w:bidi="en-US"/>
        </w:rPr>
      </w:pPr>
    </w:p>
    <w:sectPr w:rsidR="00FC78D5" w:rsidRPr="00FC78D5" w:rsidSect="002875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Gill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84AE5"/>
    <w:multiLevelType w:val="hybridMultilevel"/>
    <w:tmpl w:val="039CC53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77C91"/>
    <w:multiLevelType w:val="hybridMultilevel"/>
    <w:tmpl w:val="1D0EE56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21BA3"/>
    <w:multiLevelType w:val="hybridMultilevel"/>
    <w:tmpl w:val="0484A7D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7F2E6B"/>
    <w:multiLevelType w:val="hybridMultilevel"/>
    <w:tmpl w:val="D4AC7DA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1F7D70"/>
    <w:multiLevelType w:val="hybridMultilevel"/>
    <w:tmpl w:val="B4A0159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704E99"/>
    <w:multiLevelType w:val="hybridMultilevel"/>
    <w:tmpl w:val="060C6D9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76578B"/>
    <w:multiLevelType w:val="hybridMultilevel"/>
    <w:tmpl w:val="723245E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CD3508"/>
    <w:multiLevelType w:val="hybridMultilevel"/>
    <w:tmpl w:val="40123D9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D979B2"/>
    <w:multiLevelType w:val="hybridMultilevel"/>
    <w:tmpl w:val="D372471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6C04F9"/>
    <w:multiLevelType w:val="hybridMultilevel"/>
    <w:tmpl w:val="DD18660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EE16DBA"/>
    <w:multiLevelType w:val="hybridMultilevel"/>
    <w:tmpl w:val="516E42C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9815C0"/>
    <w:multiLevelType w:val="hybridMultilevel"/>
    <w:tmpl w:val="1D34DE9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7F113F"/>
    <w:multiLevelType w:val="hybridMultilevel"/>
    <w:tmpl w:val="B12A15E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442F56"/>
    <w:multiLevelType w:val="hybridMultilevel"/>
    <w:tmpl w:val="0422F22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8827278"/>
    <w:multiLevelType w:val="hybridMultilevel"/>
    <w:tmpl w:val="E270869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91F70B7"/>
    <w:multiLevelType w:val="hybridMultilevel"/>
    <w:tmpl w:val="BF8CD2E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EA02A79"/>
    <w:multiLevelType w:val="hybridMultilevel"/>
    <w:tmpl w:val="4898582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EB8241B"/>
    <w:multiLevelType w:val="hybridMultilevel"/>
    <w:tmpl w:val="96E2F10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FD274A7"/>
    <w:multiLevelType w:val="hybridMultilevel"/>
    <w:tmpl w:val="14FC4AB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32C13EF"/>
    <w:multiLevelType w:val="hybridMultilevel"/>
    <w:tmpl w:val="8C0C481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46B4D68"/>
    <w:multiLevelType w:val="hybridMultilevel"/>
    <w:tmpl w:val="8C3EA8A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545090B"/>
    <w:multiLevelType w:val="hybridMultilevel"/>
    <w:tmpl w:val="0A584D5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7884979"/>
    <w:multiLevelType w:val="hybridMultilevel"/>
    <w:tmpl w:val="CBB09AB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8464696"/>
    <w:multiLevelType w:val="hybridMultilevel"/>
    <w:tmpl w:val="5BC617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8556CCC"/>
    <w:multiLevelType w:val="hybridMultilevel"/>
    <w:tmpl w:val="80BAD72A"/>
    <w:lvl w:ilvl="0" w:tplc="DFECE4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B062E41"/>
    <w:multiLevelType w:val="hybridMultilevel"/>
    <w:tmpl w:val="03F637F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CD2AB26">
      <w:numFmt w:val="bullet"/>
      <w:lvlText w:val="•"/>
      <w:lvlJc w:val="left"/>
      <w:pPr>
        <w:ind w:left="1440" w:hanging="360"/>
      </w:pPr>
      <w:rPr>
        <w:rFonts w:ascii="Cambria" w:eastAsia="Times New Roman" w:hAnsi="Cambria" w:cs="Tahoma" w:hint="default"/>
        <w:sz w:val="20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C9050A1"/>
    <w:multiLevelType w:val="hybridMultilevel"/>
    <w:tmpl w:val="081C693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0600FB2"/>
    <w:multiLevelType w:val="hybridMultilevel"/>
    <w:tmpl w:val="564897E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53D273A"/>
    <w:multiLevelType w:val="hybridMultilevel"/>
    <w:tmpl w:val="209667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5EC5F5B"/>
    <w:multiLevelType w:val="hybridMultilevel"/>
    <w:tmpl w:val="B720C2FC"/>
    <w:lvl w:ilvl="0" w:tplc="DFECE4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7B97AD5"/>
    <w:multiLevelType w:val="hybridMultilevel"/>
    <w:tmpl w:val="46F0D7C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82646EF"/>
    <w:multiLevelType w:val="hybridMultilevel"/>
    <w:tmpl w:val="1B9208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97F6D82"/>
    <w:multiLevelType w:val="hybridMultilevel"/>
    <w:tmpl w:val="CE50686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B0C6F71"/>
    <w:multiLevelType w:val="hybridMultilevel"/>
    <w:tmpl w:val="3E08466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BFF70EC"/>
    <w:multiLevelType w:val="hybridMultilevel"/>
    <w:tmpl w:val="E21A7EA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C612208"/>
    <w:multiLevelType w:val="hybridMultilevel"/>
    <w:tmpl w:val="6E16BA0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E335C21"/>
    <w:multiLevelType w:val="hybridMultilevel"/>
    <w:tmpl w:val="2FA06DF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F0B578D"/>
    <w:multiLevelType w:val="hybridMultilevel"/>
    <w:tmpl w:val="0546ADD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F0E3902"/>
    <w:multiLevelType w:val="hybridMultilevel"/>
    <w:tmpl w:val="89E0E89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1797DAD"/>
    <w:multiLevelType w:val="hybridMultilevel"/>
    <w:tmpl w:val="36B8B4C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181368E"/>
    <w:multiLevelType w:val="hybridMultilevel"/>
    <w:tmpl w:val="528ADE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2ED4FDF"/>
    <w:multiLevelType w:val="hybridMultilevel"/>
    <w:tmpl w:val="1128864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4E133A4"/>
    <w:multiLevelType w:val="hybridMultilevel"/>
    <w:tmpl w:val="A2B47B9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5D718E2"/>
    <w:multiLevelType w:val="hybridMultilevel"/>
    <w:tmpl w:val="836689E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D737919"/>
    <w:multiLevelType w:val="hybridMultilevel"/>
    <w:tmpl w:val="F508B84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0354B29"/>
    <w:multiLevelType w:val="hybridMultilevel"/>
    <w:tmpl w:val="637E3FD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17117DE"/>
    <w:multiLevelType w:val="hybridMultilevel"/>
    <w:tmpl w:val="A032045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407521C"/>
    <w:multiLevelType w:val="hybridMultilevel"/>
    <w:tmpl w:val="1AA6C2B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43E091E"/>
    <w:multiLevelType w:val="hybridMultilevel"/>
    <w:tmpl w:val="4CE0A15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7244CDE"/>
    <w:multiLevelType w:val="hybridMultilevel"/>
    <w:tmpl w:val="45F05AE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8266831"/>
    <w:multiLevelType w:val="hybridMultilevel"/>
    <w:tmpl w:val="E872011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D456500"/>
    <w:multiLevelType w:val="hybridMultilevel"/>
    <w:tmpl w:val="1522105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E1D5B6D"/>
    <w:multiLevelType w:val="hybridMultilevel"/>
    <w:tmpl w:val="43A68DF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49879F3"/>
    <w:multiLevelType w:val="hybridMultilevel"/>
    <w:tmpl w:val="7C4AACB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5065611"/>
    <w:multiLevelType w:val="hybridMultilevel"/>
    <w:tmpl w:val="97EA7A2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5C74881"/>
    <w:multiLevelType w:val="hybridMultilevel"/>
    <w:tmpl w:val="9DD0E51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6674871"/>
    <w:multiLevelType w:val="hybridMultilevel"/>
    <w:tmpl w:val="D49038C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97866E7"/>
    <w:multiLevelType w:val="hybridMultilevel"/>
    <w:tmpl w:val="15C81D3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99F5065"/>
    <w:multiLevelType w:val="hybridMultilevel"/>
    <w:tmpl w:val="41BC15BC"/>
    <w:lvl w:ilvl="0" w:tplc="DFECE4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A773252"/>
    <w:multiLevelType w:val="hybridMultilevel"/>
    <w:tmpl w:val="5C187D4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A785E25"/>
    <w:multiLevelType w:val="hybridMultilevel"/>
    <w:tmpl w:val="1A8A92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AC42771"/>
    <w:multiLevelType w:val="hybridMultilevel"/>
    <w:tmpl w:val="67F4863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E114CB2"/>
    <w:multiLevelType w:val="hybridMultilevel"/>
    <w:tmpl w:val="B2A4F4E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07E680E"/>
    <w:multiLevelType w:val="hybridMultilevel"/>
    <w:tmpl w:val="6E40E5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1726EC0"/>
    <w:multiLevelType w:val="hybridMultilevel"/>
    <w:tmpl w:val="FCCCD0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35B4A35"/>
    <w:multiLevelType w:val="hybridMultilevel"/>
    <w:tmpl w:val="40F2E80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945305C"/>
    <w:multiLevelType w:val="hybridMultilevel"/>
    <w:tmpl w:val="E67837E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9DA622E"/>
    <w:multiLevelType w:val="hybridMultilevel"/>
    <w:tmpl w:val="9910A0C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AB37A20"/>
    <w:multiLevelType w:val="hybridMultilevel"/>
    <w:tmpl w:val="0748B76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C036056"/>
    <w:multiLevelType w:val="hybridMultilevel"/>
    <w:tmpl w:val="1E4ED83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60"/>
  </w:num>
  <w:num w:numId="4">
    <w:abstractNumId w:val="20"/>
  </w:num>
  <w:num w:numId="5">
    <w:abstractNumId w:val="64"/>
  </w:num>
  <w:num w:numId="6">
    <w:abstractNumId w:val="25"/>
  </w:num>
  <w:num w:numId="7">
    <w:abstractNumId w:val="48"/>
  </w:num>
  <w:num w:numId="8">
    <w:abstractNumId w:val="51"/>
  </w:num>
  <w:num w:numId="9">
    <w:abstractNumId w:val="12"/>
  </w:num>
  <w:num w:numId="10">
    <w:abstractNumId w:val="45"/>
  </w:num>
  <w:num w:numId="11">
    <w:abstractNumId w:val="8"/>
  </w:num>
  <w:num w:numId="12">
    <w:abstractNumId w:val="47"/>
  </w:num>
  <w:num w:numId="13">
    <w:abstractNumId w:val="22"/>
  </w:num>
  <w:num w:numId="14">
    <w:abstractNumId w:val="44"/>
  </w:num>
  <w:num w:numId="15">
    <w:abstractNumId w:val="50"/>
  </w:num>
  <w:num w:numId="16">
    <w:abstractNumId w:val="66"/>
  </w:num>
  <w:num w:numId="17">
    <w:abstractNumId w:val="38"/>
  </w:num>
  <w:num w:numId="18">
    <w:abstractNumId w:val="18"/>
  </w:num>
  <w:num w:numId="19">
    <w:abstractNumId w:val="11"/>
  </w:num>
  <w:num w:numId="20">
    <w:abstractNumId w:val="46"/>
  </w:num>
  <w:num w:numId="21">
    <w:abstractNumId w:val="65"/>
  </w:num>
  <w:num w:numId="22">
    <w:abstractNumId w:val="26"/>
  </w:num>
  <w:num w:numId="23">
    <w:abstractNumId w:val="52"/>
  </w:num>
  <w:num w:numId="24">
    <w:abstractNumId w:val="16"/>
  </w:num>
  <w:num w:numId="25">
    <w:abstractNumId w:val="30"/>
  </w:num>
  <w:num w:numId="26">
    <w:abstractNumId w:val="69"/>
  </w:num>
  <w:num w:numId="27">
    <w:abstractNumId w:val="68"/>
  </w:num>
  <w:num w:numId="28">
    <w:abstractNumId w:val="41"/>
  </w:num>
  <w:num w:numId="29">
    <w:abstractNumId w:val="4"/>
  </w:num>
  <w:num w:numId="30">
    <w:abstractNumId w:val="43"/>
  </w:num>
  <w:num w:numId="31">
    <w:abstractNumId w:val="14"/>
  </w:num>
  <w:num w:numId="32">
    <w:abstractNumId w:val="27"/>
  </w:num>
  <w:num w:numId="33">
    <w:abstractNumId w:val="59"/>
  </w:num>
  <w:num w:numId="34">
    <w:abstractNumId w:val="17"/>
  </w:num>
  <w:num w:numId="35">
    <w:abstractNumId w:val="55"/>
  </w:num>
  <w:num w:numId="36">
    <w:abstractNumId w:val="57"/>
  </w:num>
  <w:num w:numId="37">
    <w:abstractNumId w:val="40"/>
  </w:num>
  <w:num w:numId="38">
    <w:abstractNumId w:val="54"/>
  </w:num>
  <w:num w:numId="39">
    <w:abstractNumId w:val="0"/>
  </w:num>
  <w:num w:numId="40">
    <w:abstractNumId w:val="63"/>
  </w:num>
  <w:num w:numId="41">
    <w:abstractNumId w:val="19"/>
  </w:num>
  <w:num w:numId="42">
    <w:abstractNumId w:val="28"/>
  </w:num>
  <w:num w:numId="43">
    <w:abstractNumId w:val="56"/>
  </w:num>
  <w:num w:numId="44">
    <w:abstractNumId w:val="3"/>
  </w:num>
  <w:num w:numId="45">
    <w:abstractNumId w:val="5"/>
  </w:num>
  <w:num w:numId="46">
    <w:abstractNumId w:val="61"/>
  </w:num>
  <w:num w:numId="47">
    <w:abstractNumId w:val="33"/>
  </w:num>
  <w:num w:numId="48">
    <w:abstractNumId w:val="42"/>
  </w:num>
  <w:num w:numId="49">
    <w:abstractNumId w:val="10"/>
  </w:num>
  <w:num w:numId="50">
    <w:abstractNumId w:val="13"/>
  </w:num>
  <w:num w:numId="51">
    <w:abstractNumId w:val="36"/>
  </w:num>
  <w:num w:numId="52">
    <w:abstractNumId w:val="67"/>
  </w:num>
  <w:num w:numId="53">
    <w:abstractNumId w:val="15"/>
  </w:num>
  <w:num w:numId="54">
    <w:abstractNumId w:val="39"/>
  </w:num>
  <w:num w:numId="55">
    <w:abstractNumId w:val="62"/>
  </w:num>
  <w:num w:numId="56">
    <w:abstractNumId w:val="2"/>
  </w:num>
  <w:num w:numId="57">
    <w:abstractNumId w:val="32"/>
  </w:num>
  <w:num w:numId="58">
    <w:abstractNumId w:val="31"/>
  </w:num>
  <w:num w:numId="59">
    <w:abstractNumId w:val="23"/>
  </w:num>
  <w:num w:numId="60">
    <w:abstractNumId w:val="49"/>
  </w:num>
  <w:num w:numId="61">
    <w:abstractNumId w:val="35"/>
  </w:num>
  <w:num w:numId="62">
    <w:abstractNumId w:val="1"/>
  </w:num>
  <w:num w:numId="63">
    <w:abstractNumId w:val="7"/>
  </w:num>
  <w:num w:numId="64">
    <w:abstractNumId w:val="34"/>
  </w:num>
  <w:num w:numId="65">
    <w:abstractNumId w:val="24"/>
  </w:num>
  <w:num w:numId="66">
    <w:abstractNumId w:val="37"/>
  </w:num>
  <w:num w:numId="67">
    <w:abstractNumId w:val="29"/>
  </w:num>
  <w:num w:numId="68">
    <w:abstractNumId w:val="21"/>
  </w:num>
  <w:num w:numId="69">
    <w:abstractNumId w:val="58"/>
  </w:num>
  <w:num w:numId="70">
    <w:abstractNumId w:val="53"/>
  </w:num>
  <w:numIdMacAtCleanup w:val="6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hyphenationZone w:val="425"/>
  <w:characterSpacingControl w:val="doNotCompress"/>
  <w:compat/>
  <w:rsids>
    <w:rsidRoot w:val="002D233B"/>
    <w:rsid w:val="00001C1A"/>
    <w:rsid w:val="00011C34"/>
    <w:rsid w:val="00014DC7"/>
    <w:rsid w:val="00026452"/>
    <w:rsid w:val="000419B8"/>
    <w:rsid w:val="0004292D"/>
    <w:rsid w:val="000564DD"/>
    <w:rsid w:val="00063C4C"/>
    <w:rsid w:val="000642C9"/>
    <w:rsid w:val="00065706"/>
    <w:rsid w:val="00073535"/>
    <w:rsid w:val="00073F60"/>
    <w:rsid w:val="0007530A"/>
    <w:rsid w:val="00077A9A"/>
    <w:rsid w:val="0008788D"/>
    <w:rsid w:val="00087C51"/>
    <w:rsid w:val="000A1911"/>
    <w:rsid w:val="000B4513"/>
    <w:rsid w:val="000C2F63"/>
    <w:rsid w:val="000D2A49"/>
    <w:rsid w:val="000D6C1F"/>
    <w:rsid w:val="000E1A46"/>
    <w:rsid w:val="000E26B4"/>
    <w:rsid w:val="000E2A25"/>
    <w:rsid w:val="000F4303"/>
    <w:rsid w:val="0010338A"/>
    <w:rsid w:val="00105975"/>
    <w:rsid w:val="00106290"/>
    <w:rsid w:val="00114C69"/>
    <w:rsid w:val="001224FF"/>
    <w:rsid w:val="00127E6F"/>
    <w:rsid w:val="001322DD"/>
    <w:rsid w:val="00136DB1"/>
    <w:rsid w:val="001372BC"/>
    <w:rsid w:val="0013798D"/>
    <w:rsid w:val="001465F3"/>
    <w:rsid w:val="00146D47"/>
    <w:rsid w:val="001511A1"/>
    <w:rsid w:val="001526F8"/>
    <w:rsid w:val="00154489"/>
    <w:rsid w:val="0015487C"/>
    <w:rsid w:val="001605C5"/>
    <w:rsid w:val="00163556"/>
    <w:rsid w:val="00163C1B"/>
    <w:rsid w:val="00176009"/>
    <w:rsid w:val="0018523C"/>
    <w:rsid w:val="00185D34"/>
    <w:rsid w:val="001874F1"/>
    <w:rsid w:val="00194CDB"/>
    <w:rsid w:val="001A6731"/>
    <w:rsid w:val="001B6F81"/>
    <w:rsid w:val="001C7143"/>
    <w:rsid w:val="001E13F3"/>
    <w:rsid w:val="001E25AD"/>
    <w:rsid w:val="001E5BCE"/>
    <w:rsid w:val="001F1359"/>
    <w:rsid w:val="001F156B"/>
    <w:rsid w:val="001F5F24"/>
    <w:rsid w:val="001F67BF"/>
    <w:rsid w:val="00203481"/>
    <w:rsid w:val="002041AE"/>
    <w:rsid w:val="00207999"/>
    <w:rsid w:val="00211A2D"/>
    <w:rsid w:val="0021655E"/>
    <w:rsid w:val="002225A6"/>
    <w:rsid w:val="002229AC"/>
    <w:rsid w:val="00235209"/>
    <w:rsid w:val="00235376"/>
    <w:rsid w:val="00235C75"/>
    <w:rsid w:val="00243412"/>
    <w:rsid w:val="00245AB8"/>
    <w:rsid w:val="00250B8E"/>
    <w:rsid w:val="0025242E"/>
    <w:rsid w:val="0025396E"/>
    <w:rsid w:val="002547C5"/>
    <w:rsid w:val="0027014A"/>
    <w:rsid w:val="0028121D"/>
    <w:rsid w:val="0028568A"/>
    <w:rsid w:val="00287562"/>
    <w:rsid w:val="00291343"/>
    <w:rsid w:val="002A494C"/>
    <w:rsid w:val="002A6D66"/>
    <w:rsid w:val="002B011D"/>
    <w:rsid w:val="002B720F"/>
    <w:rsid w:val="002D233B"/>
    <w:rsid w:val="002E3D74"/>
    <w:rsid w:val="002E5FF8"/>
    <w:rsid w:val="002E74D0"/>
    <w:rsid w:val="002F060F"/>
    <w:rsid w:val="002F4E0B"/>
    <w:rsid w:val="002F64E1"/>
    <w:rsid w:val="003326D2"/>
    <w:rsid w:val="00334171"/>
    <w:rsid w:val="003409BB"/>
    <w:rsid w:val="00346D45"/>
    <w:rsid w:val="003557F2"/>
    <w:rsid w:val="00377B0C"/>
    <w:rsid w:val="00390F73"/>
    <w:rsid w:val="00392954"/>
    <w:rsid w:val="003C034E"/>
    <w:rsid w:val="003C5830"/>
    <w:rsid w:val="003C69F9"/>
    <w:rsid w:val="003D15F8"/>
    <w:rsid w:val="003D4A0D"/>
    <w:rsid w:val="003D7AEB"/>
    <w:rsid w:val="003F6C79"/>
    <w:rsid w:val="003F7EF6"/>
    <w:rsid w:val="00400B16"/>
    <w:rsid w:val="00415C55"/>
    <w:rsid w:val="0041765B"/>
    <w:rsid w:val="00425676"/>
    <w:rsid w:val="00432A4D"/>
    <w:rsid w:val="00435072"/>
    <w:rsid w:val="00436EF4"/>
    <w:rsid w:val="004403BD"/>
    <w:rsid w:val="004519B1"/>
    <w:rsid w:val="0045404A"/>
    <w:rsid w:val="00465936"/>
    <w:rsid w:val="00465B8D"/>
    <w:rsid w:val="004665C1"/>
    <w:rsid w:val="004715CB"/>
    <w:rsid w:val="0047163D"/>
    <w:rsid w:val="0047650C"/>
    <w:rsid w:val="00485052"/>
    <w:rsid w:val="004B04DD"/>
    <w:rsid w:val="004B2F10"/>
    <w:rsid w:val="004B4811"/>
    <w:rsid w:val="004B489C"/>
    <w:rsid w:val="004C1BEA"/>
    <w:rsid w:val="004C5BFE"/>
    <w:rsid w:val="004D68F8"/>
    <w:rsid w:val="004F2403"/>
    <w:rsid w:val="004F626A"/>
    <w:rsid w:val="00506A86"/>
    <w:rsid w:val="005103E2"/>
    <w:rsid w:val="005210AF"/>
    <w:rsid w:val="0052280D"/>
    <w:rsid w:val="00522AD5"/>
    <w:rsid w:val="00524B56"/>
    <w:rsid w:val="005514A0"/>
    <w:rsid w:val="00555311"/>
    <w:rsid w:val="005606F3"/>
    <w:rsid w:val="00560B55"/>
    <w:rsid w:val="00571102"/>
    <w:rsid w:val="0057533A"/>
    <w:rsid w:val="00583763"/>
    <w:rsid w:val="005A1F57"/>
    <w:rsid w:val="005A7386"/>
    <w:rsid w:val="005C20AE"/>
    <w:rsid w:val="005F72FC"/>
    <w:rsid w:val="00601BE1"/>
    <w:rsid w:val="0060344C"/>
    <w:rsid w:val="00605701"/>
    <w:rsid w:val="00607869"/>
    <w:rsid w:val="006102E9"/>
    <w:rsid w:val="00622989"/>
    <w:rsid w:val="00623DAC"/>
    <w:rsid w:val="006312AA"/>
    <w:rsid w:val="0063194F"/>
    <w:rsid w:val="00636F3E"/>
    <w:rsid w:val="00636F8D"/>
    <w:rsid w:val="00653F6D"/>
    <w:rsid w:val="00680F7F"/>
    <w:rsid w:val="00684744"/>
    <w:rsid w:val="00685962"/>
    <w:rsid w:val="00686CAE"/>
    <w:rsid w:val="006901ED"/>
    <w:rsid w:val="00693382"/>
    <w:rsid w:val="006A159C"/>
    <w:rsid w:val="006A55F3"/>
    <w:rsid w:val="006C3E82"/>
    <w:rsid w:val="006C73A8"/>
    <w:rsid w:val="006D0A6A"/>
    <w:rsid w:val="006D26E5"/>
    <w:rsid w:val="006F18BE"/>
    <w:rsid w:val="006F3063"/>
    <w:rsid w:val="006F32B0"/>
    <w:rsid w:val="006F60D1"/>
    <w:rsid w:val="007035EE"/>
    <w:rsid w:val="00713187"/>
    <w:rsid w:val="0072222A"/>
    <w:rsid w:val="0072553C"/>
    <w:rsid w:val="0073116B"/>
    <w:rsid w:val="007314F4"/>
    <w:rsid w:val="0073235E"/>
    <w:rsid w:val="007324D7"/>
    <w:rsid w:val="00735396"/>
    <w:rsid w:val="00737AB3"/>
    <w:rsid w:val="00746376"/>
    <w:rsid w:val="00752946"/>
    <w:rsid w:val="0077133E"/>
    <w:rsid w:val="00781329"/>
    <w:rsid w:val="00787EAB"/>
    <w:rsid w:val="0079464B"/>
    <w:rsid w:val="007A5F6E"/>
    <w:rsid w:val="007B3065"/>
    <w:rsid w:val="007B6B31"/>
    <w:rsid w:val="007D31F0"/>
    <w:rsid w:val="007D7F29"/>
    <w:rsid w:val="00812207"/>
    <w:rsid w:val="008138C1"/>
    <w:rsid w:val="00817451"/>
    <w:rsid w:val="008305FF"/>
    <w:rsid w:val="00832F47"/>
    <w:rsid w:val="00857228"/>
    <w:rsid w:val="00857E88"/>
    <w:rsid w:val="008615DD"/>
    <w:rsid w:val="0086601D"/>
    <w:rsid w:val="00870994"/>
    <w:rsid w:val="00873FBA"/>
    <w:rsid w:val="00877907"/>
    <w:rsid w:val="00882BDB"/>
    <w:rsid w:val="008934D4"/>
    <w:rsid w:val="008948F7"/>
    <w:rsid w:val="008A10B9"/>
    <w:rsid w:val="008B2864"/>
    <w:rsid w:val="008B62F1"/>
    <w:rsid w:val="008C20A6"/>
    <w:rsid w:val="008D6C4A"/>
    <w:rsid w:val="008E3274"/>
    <w:rsid w:val="008E32B9"/>
    <w:rsid w:val="008F22EC"/>
    <w:rsid w:val="008F45DD"/>
    <w:rsid w:val="00900E71"/>
    <w:rsid w:val="00900F60"/>
    <w:rsid w:val="00904DA2"/>
    <w:rsid w:val="0091100F"/>
    <w:rsid w:val="0092538A"/>
    <w:rsid w:val="00931A68"/>
    <w:rsid w:val="009453CB"/>
    <w:rsid w:val="009521D5"/>
    <w:rsid w:val="00954691"/>
    <w:rsid w:val="00966415"/>
    <w:rsid w:val="00983768"/>
    <w:rsid w:val="00991532"/>
    <w:rsid w:val="00995C83"/>
    <w:rsid w:val="00995D85"/>
    <w:rsid w:val="00996BA3"/>
    <w:rsid w:val="009A1E89"/>
    <w:rsid w:val="009A3673"/>
    <w:rsid w:val="009A515F"/>
    <w:rsid w:val="009B08D2"/>
    <w:rsid w:val="009C140B"/>
    <w:rsid w:val="009C4BD6"/>
    <w:rsid w:val="009D3DF2"/>
    <w:rsid w:val="009D5398"/>
    <w:rsid w:val="009E2425"/>
    <w:rsid w:val="009E35F8"/>
    <w:rsid w:val="009E5798"/>
    <w:rsid w:val="009E77B5"/>
    <w:rsid w:val="009F1910"/>
    <w:rsid w:val="009F5C91"/>
    <w:rsid w:val="00A04D28"/>
    <w:rsid w:val="00A07F1A"/>
    <w:rsid w:val="00A10E21"/>
    <w:rsid w:val="00A11946"/>
    <w:rsid w:val="00A140BE"/>
    <w:rsid w:val="00A26A8E"/>
    <w:rsid w:val="00A31459"/>
    <w:rsid w:val="00A3210E"/>
    <w:rsid w:val="00A37B3C"/>
    <w:rsid w:val="00A4705C"/>
    <w:rsid w:val="00A579C5"/>
    <w:rsid w:val="00A63352"/>
    <w:rsid w:val="00A63E8B"/>
    <w:rsid w:val="00A65EA9"/>
    <w:rsid w:val="00A73247"/>
    <w:rsid w:val="00A75A9C"/>
    <w:rsid w:val="00A91300"/>
    <w:rsid w:val="00A935EE"/>
    <w:rsid w:val="00AB1036"/>
    <w:rsid w:val="00AB1D9B"/>
    <w:rsid w:val="00AB5402"/>
    <w:rsid w:val="00AC0FA9"/>
    <w:rsid w:val="00AD6123"/>
    <w:rsid w:val="00AD7811"/>
    <w:rsid w:val="00AE1BB7"/>
    <w:rsid w:val="00AF2097"/>
    <w:rsid w:val="00AF5B26"/>
    <w:rsid w:val="00AF5DFB"/>
    <w:rsid w:val="00B0116A"/>
    <w:rsid w:val="00B13C1B"/>
    <w:rsid w:val="00B13E6B"/>
    <w:rsid w:val="00B161BE"/>
    <w:rsid w:val="00B164A2"/>
    <w:rsid w:val="00B17243"/>
    <w:rsid w:val="00B17E38"/>
    <w:rsid w:val="00B2075F"/>
    <w:rsid w:val="00B20D62"/>
    <w:rsid w:val="00B215FA"/>
    <w:rsid w:val="00B241C9"/>
    <w:rsid w:val="00B34301"/>
    <w:rsid w:val="00B44139"/>
    <w:rsid w:val="00B4467A"/>
    <w:rsid w:val="00B56368"/>
    <w:rsid w:val="00B56DF7"/>
    <w:rsid w:val="00B6753B"/>
    <w:rsid w:val="00B7341C"/>
    <w:rsid w:val="00B8098B"/>
    <w:rsid w:val="00B8435D"/>
    <w:rsid w:val="00B871B9"/>
    <w:rsid w:val="00B92655"/>
    <w:rsid w:val="00BA603B"/>
    <w:rsid w:val="00BB100C"/>
    <w:rsid w:val="00BC1F65"/>
    <w:rsid w:val="00BC42B1"/>
    <w:rsid w:val="00BD4F69"/>
    <w:rsid w:val="00C00D5D"/>
    <w:rsid w:val="00C01C3C"/>
    <w:rsid w:val="00C210BB"/>
    <w:rsid w:val="00C267B2"/>
    <w:rsid w:val="00C40811"/>
    <w:rsid w:val="00C4698C"/>
    <w:rsid w:val="00C47C3B"/>
    <w:rsid w:val="00C50B8B"/>
    <w:rsid w:val="00C56139"/>
    <w:rsid w:val="00C65A9F"/>
    <w:rsid w:val="00C65EC2"/>
    <w:rsid w:val="00C666F9"/>
    <w:rsid w:val="00C67DD7"/>
    <w:rsid w:val="00C75DCB"/>
    <w:rsid w:val="00C8756C"/>
    <w:rsid w:val="00C878EF"/>
    <w:rsid w:val="00C879C8"/>
    <w:rsid w:val="00CA0AED"/>
    <w:rsid w:val="00CA56FC"/>
    <w:rsid w:val="00CA5C54"/>
    <w:rsid w:val="00CB3446"/>
    <w:rsid w:val="00CB4EAF"/>
    <w:rsid w:val="00CB56D1"/>
    <w:rsid w:val="00CC28CB"/>
    <w:rsid w:val="00CD7CA4"/>
    <w:rsid w:val="00CE7401"/>
    <w:rsid w:val="00D05EED"/>
    <w:rsid w:val="00D26876"/>
    <w:rsid w:val="00D37647"/>
    <w:rsid w:val="00D53730"/>
    <w:rsid w:val="00D629CA"/>
    <w:rsid w:val="00D63C0B"/>
    <w:rsid w:val="00D70C7A"/>
    <w:rsid w:val="00D73281"/>
    <w:rsid w:val="00D74C16"/>
    <w:rsid w:val="00D81BE0"/>
    <w:rsid w:val="00D835DF"/>
    <w:rsid w:val="00D8418A"/>
    <w:rsid w:val="00D96ADD"/>
    <w:rsid w:val="00D97F9D"/>
    <w:rsid w:val="00DA2509"/>
    <w:rsid w:val="00DA3E59"/>
    <w:rsid w:val="00DA42A5"/>
    <w:rsid w:val="00DA60B5"/>
    <w:rsid w:val="00DB0EE6"/>
    <w:rsid w:val="00DB4F39"/>
    <w:rsid w:val="00DB587C"/>
    <w:rsid w:val="00DB679D"/>
    <w:rsid w:val="00DC1960"/>
    <w:rsid w:val="00DD6CA0"/>
    <w:rsid w:val="00DD6D31"/>
    <w:rsid w:val="00DE3CBA"/>
    <w:rsid w:val="00DE5CB9"/>
    <w:rsid w:val="00DE7D9D"/>
    <w:rsid w:val="00E01A8E"/>
    <w:rsid w:val="00E13163"/>
    <w:rsid w:val="00E15425"/>
    <w:rsid w:val="00E15489"/>
    <w:rsid w:val="00E16D8B"/>
    <w:rsid w:val="00E27B96"/>
    <w:rsid w:val="00E313C9"/>
    <w:rsid w:val="00E31530"/>
    <w:rsid w:val="00E32E8A"/>
    <w:rsid w:val="00E568CF"/>
    <w:rsid w:val="00E60083"/>
    <w:rsid w:val="00E64485"/>
    <w:rsid w:val="00E70FEC"/>
    <w:rsid w:val="00E72C03"/>
    <w:rsid w:val="00EA13E8"/>
    <w:rsid w:val="00EA1CE1"/>
    <w:rsid w:val="00EA39EA"/>
    <w:rsid w:val="00EB0F2C"/>
    <w:rsid w:val="00ED4AE8"/>
    <w:rsid w:val="00ED710B"/>
    <w:rsid w:val="00EE08D5"/>
    <w:rsid w:val="00EE62F0"/>
    <w:rsid w:val="00F02115"/>
    <w:rsid w:val="00F075BB"/>
    <w:rsid w:val="00F15C0A"/>
    <w:rsid w:val="00F17120"/>
    <w:rsid w:val="00F25F9F"/>
    <w:rsid w:val="00F300F8"/>
    <w:rsid w:val="00F315E5"/>
    <w:rsid w:val="00F31E41"/>
    <w:rsid w:val="00F342D9"/>
    <w:rsid w:val="00F419C1"/>
    <w:rsid w:val="00F44CC9"/>
    <w:rsid w:val="00F45394"/>
    <w:rsid w:val="00F6159E"/>
    <w:rsid w:val="00F72619"/>
    <w:rsid w:val="00F72D52"/>
    <w:rsid w:val="00F7362B"/>
    <w:rsid w:val="00F80518"/>
    <w:rsid w:val="00F85A1E"/>
    <w:rsid w:val="00F85E57"/>
    <w:rsid w:val="00F97DFF"/>
    <w:rsid w:val="00FA58B7"/>
    <w:rsid w:val="00FB1B25"/>
    <w:rsid w:val="00FB502D"/>
    <w:rsid w:val="00FC07E5"/>
    <w:rsid w:val="00FC743F"/>
    <w:rsid w:val="00FC75A0"/>
    <w:rsid w:val="00FC78D5"/>
    <w:rsid w:val="00FF15FB"/>
    <w:rsid w:val="00FF1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91300"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934D4"/>
    <w:pPr>
      <w:pBdr>
        <w:bottom w:val="single" w:sz="4" w:space="1" w:color="622423"/>
      </w:pBdr>
      <w:spacing w:before="400" w:line="252" w:lineRule="auto"/>
      <w:jc w:val="center"/>
      <w:outlineLvl w:val="1"/>
    </w:pPr>
    <w:rPr>
      <w:rFonts w:ascii="Cambria" w:eastAsia="Times New Roman" w:hAnsi="Cambria" w:cs="Times New Roman"/>
      <w:caps/>
      <w:color w:val="632423"/>
      <w:spacing w:val="15"/>
      <w:sz w:val="24"/>
      <w:szCs w:val="24"/>
      <w:lang w:val="en-US" w:bidi="en-US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8934D4"/>
    <w:pPr>
      <w:pBdr>
        <w:bottom w:val="dotted" w:sz="4" w:space="1" w:color="943634"/>
      </w:pBdr>
      <w:spacing w:after="120" w:line="252" w:lineRule="auto"/>
      <w:jc w:val="center"/>
      <w:outlineLvl w:val="3"/>
    </w:pPr>
    <w:rPr>
      <w:rFonts w:ascii="Cambria" w:eastAsia="Times New Roman" w:hAnsi="Cambria" w:cs="Times New Roman"/>
      <w:caps/>
      <w:color w:val="622423"/>
      <w:spacing w:val="10"/>
      <w:lang w:val="en-US" w:bidi="en-US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8934D4"/>
    <w:pPr>
      <w:spacing w:before="320" w:after="120" w:line="252" w:lineRule="auto"/>
      <w:jc w:val="center"/>
      <w:outlineLvl w:val="4"/>
    </w:pPr>
    <w:rPr>
      <w:rFonts w:ascii="Cambria" w:eastAsia="Times New Roman" w:hAnsi="Cambria" w:cs="Times New Roman"/>
      <w:caps/>
      <w:color w:val="622423"/>
      <w:spacing w:val="10"/>
      <w:lang w:val="en-US" w:bidi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8934D4"/>
    <w:rPr>
      <w:rFonts w:ascii="Cambria" w:eastAsia="Times New Roman" w:hAnsi="Cambria" w:cs="Times New Roman"/>
      <w:caps/>
      <w:color w:val="632423"/>
      <w:spacing w:val="15"/>
      <w:sz w:val="24"/>
      <w:szCs w:val="24"/>
      <w:lang w:val="en-US" w:bidi="en-US"/>
    </w:rPr>
  </w:style>
  <w:style w:type="character" w:customStyle="1" w:styleId="Nadpis4Char">
    <w:name w:val="Nadpis 4 Char"/>
    <w:basedOn w:val="Predvolenpsmoodseku"/>
    <w:link w:val="Nadpis4"/>
    <w:uiPriority w:val="9"/>
    <w:rsid w:val="008934D4"/>
    <w:rPr>
      <w:rFonts w:ascii="Cambria" w:eastAsia="Times New Roman" w:hAnsi="Cambria" w:cs="Times New Roman"/>
      <w:caps/>
      <w:color w:val="622423"/>
      <w:spacing w:val="10"/>
      <w:lang w:val="en-US" w:bidi="en-US"/>
    </w:rPr>
  </w:style>
  <w:style w:type="character" w:customStyle="1" w:styleId="Nadpis5Char">
    <w:name w:val="Nadpis 5 Char"/>
    <w:basedOn w:val="Predvolenpsmoodseku"/>
    <w:link w:val="Nadpis5"/>
    <w:uiPriority w:val="9"/>
    <w:rsid w:val="008934D4"/>
    <w:rPr>
      <w:rFonts w:ascii="Cambria" w:eastAsia="Times New Roman" w:hAnsi="Cambria" w:cs="Times New Roman"/>
      <w:caps/>
      <w:color w:val="622423"/>
      <w:spacing w:val="10"/>
      <w:lang w:val="en-US" w:bidi="en-US"/>
    </w:rPr>
  </w:style>
  <w:style w:type="paragraph" w:styleId="Odsekzoznamu">
    <w:name w:val="List Paragraph"/>
    <w:basedOn w:val="Normlny"/>
    <w:uiPriority w:val="34"/>
    <w:qFormat/>
    <w:rsid w:val="008934D4"/>
    <w:pPr>
      <w:spacing w:line="252" w:lineRule="auto"/>
      <w:ind w:left="720"/>
      <w:contextualSpacing/>
    </w:pPr>
    <w:rPr>
      <w:rFonts w:ascii="Cambria" w:eastAsia="Times New Roman" w:hAnsi="Cambria" w:cs="Times New Roman"/>
      <w:lang w:val="en-US" w:bidi="en-US"/>
    </w:rPr>
  </w:style>
  <w:style w:type="paragraph" w:styleId="Nzov">
    <w:name w:val="Title"/>
    <w:basedOn w:val="Normlny"/>
    <w:next w:val="Normlny"/>
    <w:link w:val="NzovChar"/>
    <w:uiPriority w:val="10"/>
    <w:qFormat/>
    <w:rsid w:val="008934D4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ascii="Cambria" w:eastAsia="Times New Roman" w:hAnsi="Cambria" w:cs="Times New Roman"/>
      <w:caps/>
      <w:color w:val="632423"/>
      <w:spacing w:val="50"/>
      <w:sz w:val="44"/>
      <w:szCs w:val="44"/>
      <w:lang w:val="en-US" w:bidi="en-US"/>
    </w:rPr>
  </w:style>
  <w:style w:type="character" w:customStyle="1" w:styleId="NzovChar">
    <w:name w:val="Názov Char"/>
    <w:basedOn w:val="Predvolenpsmoodseku"/>
    <w:link w:val="Nzov"/>
    <w:uiPriority w:val="10"/>
    <w:rsid w:val="008934D4"/>
    <w:rPr>
      <w:rFonts w:ascii="Cambria" w:eastAsia="Times New Roman" w:hAnsi="Cambria" w:cs="Times New Roman"/>
      <w:caps/>
      <w:color w:val="632423"/>
      <w:spacing w:val="50"/>
      <w:sz w:val="44"/>
      <w:szCs w:val="44"/>
      <w:lang w:val="en-US" w:bidi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934D4"/>
    <w:pPr>
      <w:spacing w:after="560" w:line="240" w:lineRule="auto"/>
      <w:jc w:val="center"/>
    </w:pPr>
    <w:rPr>
      <w:rFonts w:ascii="Cambria" w:eastAsia="Times New Roman" w:hAnsi="Cambria" w:cs="Times New Roman"/>
      <w:caps/>
      <w:spacing w:val="20"/>
      <w:sz w:val="18"/>
      <w:szCs w:val="18"/>
      <w:lang w:val="en-US" w:bidi="en-US"/>
    </w:rPr>
  </w:style>
  <w:style w:type="character" w:customStyle="1" w:styleId="PodtitulChar">
    <w:name w:val="Podtitul Char"/>
    <w:basedOn w:val="Predvolenpsmoodseku"/>
    <w:link w:val="Podtitul"/>
    <w:uiPriority w:val="11"/>
    <w:rsid w:val="008934D4"/>
    <w:rPr>
      <w:rFonts w:ascii="Cambria" w:eastAsia="Times New Roman" w:hAnsi="Cambria" w:cs="Times New Roman"/>
      <w:caps/>
      <w:spacing w:val="20"/>
      <w:sz w:val="18"/>
      <w:szCs w:val="18"/>
      <w:lang w:val="en-US" w:bidi="en-US"/>
    </w:rPr>
  </w:style>
  <w:style w:type="character" w:styleId="Siln">
    <w:name w:val="Strong"/>
    <w:uiPriority w:val="22"/>
    <w:qFormat/>
    <w:rsid w:val="008934D4"/>
    <w:rPr>
      <w:b/>
      <w:bCs/>
      <w:color w:val="943634"/>
      <w:spacing w:val="5"/>
    </w:rPr>
  </w:style>
  <w:style w:type="character" w:styleId="Jemnzvraznenie">
    <w:name w:val="Subtle Emphasis"/>
    <w:uiPriority w:val="19"/>
    <w:qFormat/>
    <w:rsid w:val="008934D4"/>
    <w:rPr>
      <w:i/>
      <w:iCs/>
    </w:rPr>
  </w:style>
  <w:style w:type="character" w:styleId="Nzovknihy">
    <w:name w:val="Book Title"/>
    <w:uiPriority w:val="33"/>
    <w:qFormat/>
    <w:rsid w:val="008934D4"/>
    <w:rPr>
      <w:caps/>
      <w:color w:val="622423"/>
      <w:spacing w:val="5"/>
      <w:u w:color="622423"/>
    </w:rPr>
  </w:style>
  <w:style w:type="paragraph" w:styleId="Bezriadkovania">
    <w:name w:val="No Spacing"/>
    <w:uiPriority w:val="1"/>
    <w:qFormat/>
    <w:rsid w:val="00E15425"/>
    <w:pPr>
      <w:spacing w:after="0" w:line="240" w:lineRule="auto"/>
    </w:pPr>
  </w:style>
  <w:style w:type="table" w:styleId="Mriekatabuky">
    <w:name w:val="Table Grid"/>
    <w:basedOn w:val="Normlnatabuka"/>
    <w:uiPriority w:val="59"/>
    <w:rsid w:val="00FC78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etlpodfarbeniezvraznenie2">
    <w:name w:val="Light Shading Accent 2"/>
    <w:basedOn w:val="Normlnatabuka"/>
    <w:uiPriority w:val="60"/>
    <w:rsid w:val="00FC78D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zoznamzvraznenie2">
    <w:name w:val="Light List Accent 2"/>
    <w:basedOn w:val="Normlnatabuka"/>
    <w:uiPriority w:val="61"/>
    <w:rsid w:val="00FC78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mriekazvraznenie2">
    <w:name w:val="Light Grid Accent 2"/>
    <w:basedOn w:val="Normlnatabuka"/>
    <w:uiPriority w:val="62"/>
    <w:rsid w:val="00FC78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FC78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ipa1">
    <w:name w:val="ipa1"/>
    <w:basedOn w:val="Predvolenpsmoodseku"/>
    <w:rsid w:val="002041AE"/>
    <w:rPr>
      <w:rFonts w:ascii="Lucida Sans Unicode" w:hAnsi="Lucida Sans Unicode" w:cs="Lucida Sans Unicode" w:hint="default"/>
    </w:rPr>
  </w:style>
  <w:style w:type="character" w:styleId="Hypertextovprepojenie">
    <w:name w:val="Hyperlink"/>
    <w:basedOn w:val="Predvolenpsmoodseku"/>
    <w:uiPriority w:val="99"/>
    <w:semiHidden/>
    <w:unhideWhenUsed/>
    <w:rsid w:val="00DB58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934D4"/>
    <w:pPr>
      <w:pBdr>
        <w:bottom w:val="single" w:sz="4" w:space="1" w:color="622423"/>
      </w:pBdr>
      <w:spacing w:before="400" w:line="252" w:lineRule="auto"/>
      <w:jc w:val="center"/>
      <w:outlineLvl w:val="1"/>
    </w:pPr>
    <w:rPr>
      <w:rFonts w:ascii="Cambria" w:eastAsia="Times New Roman" w:hAnsi="Cambria" w:cs="Times New Roman"/>
      <w:caps/>
      <w:color w:val="632423"/>
      <w:spacing w:val="15"/>
      <w:sz w:val="24"/>
      <w:szCs w:val="24"/>
      <w:lang w:val="en-US" w:bidi="en-US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34D4"/>
    <w:pPr>
      <w:pBdr>
        <w:bottom w:val="dotted" w:sz="4" w:space="1" w:color="943634"/>
      </w:pBdr>
      <w:spacing w:after="120" w:line="252" w:lineRule="auto"/>
      <w:jc w:val="center"/>
      <w:outlineLvl w:val="3"/>
    </w:pPr>
    <w:rPr>
      <w:rFonts w:ascii="Cambria" w:eastAsia="Times New Roman" w:hAnsi="Cambria" w:cs="Times New Roman"/>
      <w:caps/>
      <w:color w:val="622423"/>
      <w:spacing w:val="10"/>
      <w:lang w:val="en-US" w:bidi="en-US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34D4"/>
    <w:pPr>
      <w:spacing w:before="320" w:after="120" w:line="252" w:lineRule="auto"/>
      <w:jc w:val="center"/>
      <w:outlineLvl w:val="4"/>
    </w:pPr>
    <w:rPr>
      <w:rFonts w:ascii="Cambria" w:eastAsia="Times New Roman" w:hAnsi="Cambria" w:cs="Times New Roman"/>
      <w:caps/>
      <w:color w:val="622423"/>
      <w:spacing w:val="10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934D4"/>
    <w:rPr>
      <w:rFonts w:ascii="Cambria" w:eastAsia="Times New Roman" w:hAnsi="Cambria" w:cs="Times New Roman"/>
      <w:caps/>
      <w:color w:val="632423"/>
      <w:spacing w:val="15"/>
      <w:sz w:val="24"/>
      <w:szCs w:val="24"/>
      <w:lang w:val="en-US"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8934D4"/>
    <w:rPr>
      <w:rFonts w:ascii="Cambria" w:eastAsia="Times New Roman" w:hAnsi="Cambria" w:cs="Times New Roman"/>
      <w:caps/>
      <w:color w:val="622423"/>
      <w:spacing w:val="10"/>
      <w:lang w:val="en-US"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8934D4"/>
    <w:rPr>
      <w:rFonts w:ascii="Cambria" w:eastAsia="Times New Roman" w:hAnsi="Cambria" w:cs="Times New Roman"/>
      <w:caps/>
      <w:color w:val="622423"/>
      <w:spacing w:val="10"/>
      <w:lang w:val="en-US" w:bidi="en-US"/>
    </w:rPr>
  </w:style>
  <w:style w:type="paragraph" w:styleId="Odstavecseseznamem">
    <w:name w:val="List Paragraph"/>
    <w:basedOn w:val="Normln"/>
    <w:uiPriority w:val="34"/>
    <w:qFormat/>
    <w:rsid w:val="008934D4"/>
    <w:pPr>
      <w:spacing w:line="252" w:lineRule="auto"/>
      <w:ind w:left="720"/>
      <w:contextualSpacing/>
    </w:pPr>
    <w:rPr>
      <w:rFonts w:ascii="Cambria" w:eastAsia="Times New Roman" w:hAnsi="Cambria" w:cs="Times New Roman"/>
      <w:lang w:val="en-US" w:bidi="en-US"/>
    </w:rPr>
  </w:style>
  <w:style w:type="paragraph" w:styleId="Nzev">
    <w:name w:val="Title"/>
    <w:basedOn w:val="Normln"/>
    <w:next w:val="Normln"/>
    <w:link w:val="NzevChar"/>
    <w:uiPriority w:val="10"/>
    <w:qFormat/>
    <w:rsid w:val="008934D4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ascii="Cambria" w:eastAsia="Times New Roman" w:hAnsi="Cambria" w:cs="Times New Roman"/>
      <w:caps/>
      <w:color w:val="632423"/>
      <w:spacing w:val="50"/>
      <w:sz w:val="44"/>
      <w:szCs w:val="44"/>
      <w:lang w:val="en-US" w:bidi="en-US"/>
    </w:rPr>
  </w:style>
  <w:style w:type="character" w:customStyle="1" w:styleId="NzevChar">
    <w:name w:val="Název Char"/>
    <w:basedOn w:val="Standardnpsmoodstavce"/>
    <w:link w:val="Nzev"/>
    <w:uiPriority w:val="10"/>
    <w:rsid w:val="008934D4"/>
    <w:rPr>
      <w:rFonts w:ascii="Cambria" w:eastAsia="Times New Roman" w:hAnsi="Cambria" w:cs="Times New Roman"/>
      <w:caps/>
      <w:color w:val="632423"/>
      <w:spacing w:val="50"/>
      <w:sz w:val="44"/>
      <w:szCs w:val="44"/>
      <w:lang w:val="en-US" w:bidi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8934D4"/>
    <w:pPr>
      <w:spacing w:after="560" w:line="240" w:lineRule="auto"/>
      <w:jc w:val="center"/>
    </w:pPr>
    <w:rPr>
      <w:rFonts w:ascii="Cambria" w:eastAsia="Times New Roman" w:hAnsi="Cambria" w:cs="Times New Roman"/>
      <w:caps/>
      <w:spacing w:val="20"/>
      <w:sz w:val="18"/>
      <w:szCs w:val="18"/>
      <w:lang w:val="en-US" w:bidi="en-US"/>
    </w:rPr>
  </w:style>
  <w:style w:type="character" w:customStyle="1" w:styleId="PodtitulChar">
    <w:name w:val="Podtitul Char"/>
    <w:basedOn w:val="Standardnpsmoodstavce"/>
    <w:link w:val="Podtitul"/>
    <w:uiPriority w:val="11"/>
    <w:rsid w:val="008934D4"/>
    <w:rPr>
      <w:rFonts w:ascii="Cambria" w:eastAsia="Times New Roman" w:hAnsi="Cambria" w:cs="Times New Roman"/>
      <w:caps/>
      <w:spacing w:val="20"/>
      <w:sz w:val="18"/>
      <w:szCs w:val="18"/>
      <w:lang w:val="en-US" w:bidi="en-US"/>
    </w:rPr>
  </w:style>
  <w:style w:type="character" w:styleId="Siln">
    <w:name w:val="Strong"/>
    <w:uiPriority w:val="22"/>
    <w:qFormat/>
    <w:rsid w:val="008934D4"/>
    <w:rPr>
      <w:b/>
      <w:bCs/>
      <w:color w:val="943634"/>
      <w:spacing w:val="5"/>
    </w:rPr>
  </w:style>
  <w:style w:type="character" w:styleId="Zdraznnjemn">
    <w:name w:val="Subtle Emphasis"/>
    <w:uiPriority w:val="19"/>
    <w:qFormat/>
    <w:rsid w:val="008934D4"/>
    <w:rPr>
      <w:i/>
      <w:iCs/>
    </w:rPr>
  </w:style>
  <w:style w:type="character" w:styleId="Nzevknihy">
    <w:name w:val="Book Title"/>
    <w:uiPriority w:val="33"/>
    <w:qFormat/>
    <w:rsid w:val="008934D4"/>
    <w:rPr>
      <w:caps/>
      <w:color w:val="622423"/>
      <w:spacing w:val="5"/>
      <w:u w:color="622423"/>
    </w:rPr>
  </w:style>
  <w:style w:type="paragraph" w:styleId="Bezmezer">
    <w:name w:val="No Spacing"/>
    <w:uiPriority w:val="1"/>
    <w:qFormat/>
    <w:rsid w:val="00E15425"/>
    <w:pPr>
      <w:spacing w:after="0" w:line="240" w:lineRule="auto"/>
    </w:pPr>
  </w:style>
  <w:style w:type="table" w:styleId="Mkatabulky">
    <w:name w:val="Table Grid"/>
    <w:basedOn w:val="Normlntabulka"/>
    <w:uiPriority w:val="59"/>
    <w:rsid w:val="00FC7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zvraznn2">
    <w:name w:val="Light Shading Accent 2"/>
    <w:basedOn w:val="Normlntabulka"/>
    <w:uiPriority w:val="60"/>
    <w:rsid w:val="00FC78D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eznamzvraznn2">
    <w:name w:val="Light List Accent 2"/>
    <w:basedOn w:val="Normlntabulka"/>
    <w:uiPriority w:val="61"/>
    <w:rsid w:val="00FC78D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mkazvraznn2">
    <w:name w:val="Light Grid Accent 2"/>
    <w:basedOn w:val="Normlntabulka"/>
    <w:uiPriority w:val="62"/>
    <w:rsid w:val="00FC78D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tednstnovn1zvraznn2">
    <w:name w:val="Medium Shading 1 Accent 2"/>
    <w:basedOn w:val="Normlntabulka"/>
    <w:uiPriority w:val="63"/>
    <w:rsid w:val="00FC78D5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ipa1">
    <w:name w:val="ipa1"/>
    <w:basedOn w:val="Standardnpsmoodstavce"/>
    <w:rsid w:val="002041AE"/>
    <w:rPr>
      <w:rFonts w:ascii="Lucida Sans Unicode" w:hAnsi="Lucida Sans Unicode" w:cs="Lucida Sans Unicode" w:hint="default"/>
    </w:rPr>
  </w:style>
  <w:style w:type="character" w:styleId="Hypertextovodkaz">
    <w:name w:val="Hyperlink"/>
    <w:basedOn w:val="Standardnpsmoodstavce"/>
    <w:uiPriority w:val="99"/>
    <w:semiHidden/>
    <w:unhideWhenUsed/>
    <w:rsid w:val="00DB58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9F3C9-FF33-4F78-91CF-89192897F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2567</Words>
  <Characters>14637</Characters>
  <Application>Microsoft Office Word</Application>
  <DocSecurity>0</DocSecurity>
  <Lines>121</Lines>
  <Paragraphs>34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17170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Růňová</dc:creator>
  <cp:lastModifiedBy>Marketa.Spinkova</cp:lastModifiedBy>
  <cp:revision>4</cp:revision>
  <dcterms:created xsi:type="dcterms:W3CDTF">2014-08-18T13:06:00Z</dcterms:created>
  <dcterms:modified xsi:type="dcterms:W3CDTF">2014-08-25T07:28:00Z</dcterms:modified>
</cp:coreProperties>
</file>